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E5" w:rsidRDefault="009F1EC4" w:rsidP="00C83CE5">
      <w:pPr>
        <w:widowControl w:val="0"/>
        <w:ind w:left="284" w:hanging="284"/>
        <w:jc w:val="center"/>
        <w:rPr>
          <w:snapToGrid w:val="0"/>
        </w:rPr>
      </w:pPr>
      <w:bookmarkStart w:id="0" w:name="_GoBack"/>
      <w:r>
        <w:rPr>
          <w:noProof/>
        </w:rPr>
        <w:drawing>
          <wp:inline distT="0" distB="0" distL="0" distR="0">
            <wp:extent cx="6477000" cy="9441180"/>
            <wp:effectExtent l="0" t="0" r="0" b="7620"/>
            <wp:docPr id="1" name="Рисунок 1" descr="C:\Users\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44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3CE5" w:rsidRDefault="00C83CE5" w:rsidP="00C83CE5">
      <w:pPr>
        <w:widowControl w:val="0"/>
        <w:ind w:left="284" w:hanging="284"/>
        <w:jc w:val="center"/>
        <w:rPr>
          <w:snapToGrid w:val="0"/>
        </w:rPr>
      </w:pPr>
    </w:p>
    <w:p w:rsidR="00C83CE5" w:rsidRPr="00DA2B56" w:rsidRDefault="00C83CE5" w:rsidP="00C83CE5">
      <w:pPr>
        <w:numPr>
          <w:ilvl w:val="0"/>
          <w:numId w:val="3"/>
        </w:numPr>
        <w:jc w:val="center"/>
        <w:rPr>
          <w:b/>
          <w:bCs/>
        </w:rPr>
      </w:pPr>
      <w:r w:rsidRPr="00DA2B56">
        <w:rPr>
          <w:b/>
          <w:bCs/>
        </w:rPr>
        <w:t>Общие положения</w:t>
      </w:r>
    </w:p>
    <w:p w:rsidR="00C83CE5" w:rsidRPr="00DA2B56" w:rsidRDefault="00C83CE5" w:rsidP="00C83CE5">
      <w:pPr>
        <w:jc w:val="both"/>
        <w:rPr>
          <w:bCs/>
        </w:rPr>
      </w:pPr>
    </w:p>
    <w:p w:rsidR="00C83CE5" w:rsidRPr="00DA2B56" w:rsidRDefault="00C83CE5" w:rsidP="00497501">
      <w:pPr>
        <w:ind w:firstLine="284"/>
        <w:jc w:val="both"/>
      </w:pPr>
      <w:r w:rsidRPr="00DA2B56">
        <w:t>1.1. Муниципальное казенное дошкольное образовательное учреждение «Детский сад № 18» (далее Учреждение) является правопреемником муниципального казенного дошкольного образовательного учреждения детский сад № 18, созданного решением Учредителей: Отделом образования администрации г. Коркино и Комитетом по управлению имуществом администрации г. Коркино, зарегистрированного Постановлением Главы администрации г. Коркино от 29.12.1994 года № 1318 с изменениями,  зарегистрированными Постановлением Главы г. Коркино от 14.06.2000 года  № 419.</w:t>
      </w:r>
    </w:p>
    <w:p w:rsidR="00C83CE5" w:rsidRPr="00DA2B56" w:rsidRDefault="00C83CE5" w:rsidP="00C83CE5">
      <w:pPr>
        <w:ind w:firstLine="708"/>
        <w:jc w:val="both"/>
      </w:pPr>
      <w:r w:rsidRPr="00DA2B56">
        <w:t xml:space="preserve">1.2. Сведения о переименовании Учреждения: </w:t>
      </w:r>
    </w:p>
    <w:p w:rsidR="00C83CE5" w:rsidRPr="00DA2B56" w:rsidRDefault="00C83CE5" w:rsidP="00C83CE5">
      <w:pPr>
        <w:jc w:val="both"/>
      </w:pPr>
      <w:r w:rsidRPr="00DA2B56">
        <w:t>Ясли – сад № 18 реорганизован в дошкольное учреждение Ясли – сад № 18 на основании Постановления Главы администрации г. Коркино № 1318 от 29.12.1994 года.</w:t>
      </w:r>
    </w:p>
    <w:p w:rsidR="00C83CE5" w:rsidRPr="00DA2B56" w:rsidRDefault="00C83CE5" w:rsidP="00C83CE5">
      <w:pPr>
        <w:ind w:firstLine="708"/>
        <w:jc w:val="both"/>
      </w:pPr>
      <w:r w:rsidRPr="00DA2B56">
        <w:t>В соответствии с изменениями, зарегистрированными Постановлением Главы города Коркино № 1055 от 31.12.1997 года к Уставу от 1994 года, наименование Учреждения: муниципальное дошкольное образовательное учреждение детский сад № 18 общеразвивающего вида.</w:t>
      </w:r>
    </w:p>
    <w:p w:rsidR="00C83CE5" w:rsidRPr="00DA2B56" w:rsidRDefault="00C83CE5" w:rsidP="00C83CE5">
      <w:pPr>
        <w:ind w:firstLine="708"/>
        <w:jc w:val="both"/>
      </w:pPr>
      <w:r w:rsidRPr="00DA2B56">
        <w:t xml:space="preserve">В соответствии с Приказом № 109 от 30.06.2005 года Управления образования Администрации </w:t>
      </w:r>
      <w:proofErr w:type="spellStart"/>
      <w:r w:rsidRPr="00DA2B56">
        <w:t>Коркинского</w:t>
      </w:r>
      <w:proofErr w:type="spellEnd"/>
      <w:r w:rsidRPr="00DA2B56">
        <w:t xml:space="preserve"> муниципального района  № 109 от 30.06.2005 года наименование Учреждения: муниципальное дошкольное образовательное учреждение детский сад № 18.</w:t>
      </w:r>
    </w:p>
    <w:p w:rsidR="00C83CE5" w:rsidRPr="00DA2B56" w:rsidRDefault="00C83CE5" w:rsidP="00C83CE5">
      <w:pPr>
        <w:ind w:firstLine="708"/>
        <w:jc w:val="both"/>
      </w:pPr>
      <w:r w:rsidRPr="00DA2B56">
        <w:t xml:space="preserve">Постановлением администрации </w:t>
      </w:r>
      <w:proofErr w:type="spellStart"/>
      <w:r w:rsidRPr="00DA2B56">
        <w:t>Коркинского</w:t>
      </w:r>
      <w:proofErr w:type="spellEnd"/>
      <w:r w:rsidRPr="00DA2B56">
        <w:t xml:space="preserve"> муниципального района № 2067 от 30.11.2010 года с изменениями № 2209 от 21.12.2010 года наименование Учреждения: муниципальное казенное дошкольное образовательное учреждение детский сад № 18.</w:t>
      </w:r>
    </w:p>
    <w:p w:rsidR="00C83CE5" w:rsidRPr="00DA2B56" w:rsidRDefault="00C83CE5" w:rsidP="00C83CE5">
      <w:pPr>
        <w:pStyle w:val="a"/>
        <w:numPr>
          <w:ilvl w:val="0"/>
          <w:numId w:val="0"/>
        </w:numPr>
        <w:jc w:val="both"/>
        <w:rPr>
          <w:b w:val="0"/>
          <w:bCs w:val="0"/>
          <w:sz w:val="24"/>
          <w:szCs w:val="24"/>
        </w:rPr>
      </w:pPr>
      <w:r w:rsidRPr="00DA2B56">
        <w:rPr>
          <w:b w:val="0"/>
          <w:bCs w:val="0"/>
          <w:sz w:val="24"/>
          <w:szCs w:val="24"/>
        </w:rPr>
        <w:t xml:space="preserve">      </w:t>
      </w:r>
      <w:r w:rsidRPr="00DA2B56">
        <w:rPr>
          <w:b w:val="0"/>
          <w:bCs w:val="0"/>
          <w:sz w:val="24"/>
          <w:szCs w:val="24"/>
        </w:rPr>
        <w:tab/>
        <w:t xml:space="preserve"> 1.3. Настоящая редакция Устава утверждена в целях его приведения в соответствие с действующим законодательством Российской Федерации. </w:t>
      </w:r>
    </w:p>
    <w:p w:rsidR="00C83CE5" w:rsidRPr="00DA2B56" w:rsidRDefault="00C83CE5" w:rsidP="00C83CE5">
      <w:pPr>
        <w:jc w:val="both"/>
      </w:pPr>
      <w:r w:rsidRPr="00DA2B56">
        <w:t xml:space="preserve">     </w:t>
      </w:r>
      <w:r w:rsidRPr="00DA2B56">
        <w:tab/>
        <w:t xml:space="preserve"> 1.4. Полное наименование Учреждения: Муниципальное казенное дошкольное образовательное учреждение «Детский сад № 18».</w:t>
      </w:r>
    </w:p>
    <w:p w:rsidR="00C83CE5" w:rsidRPr="00DA2B56" w:rsidRDefault="00C83CE5" w:rsidP="00C83CE5">
      <w:pPr>
        <w:tabs>
          <w:tab w:val="left" w:pos="426"/>
        </w:tabs>
        <w:jc w:val="both"/>
      </w:pPr>
      <w:r w:rsidRPr="00DA2B56">
        <w:tab/>
        <w:t xml:space="preserve">     1.5. Сокращенное наименование Учреждения: МКДОУ «Д/с № 18».</w:t>
      </w:r>
    </w:p>
    <w:p w:rsidR="00C83CE5" w:rsidRPr="00DA2B56" w:rsidRDefault="00C83CE5" w:rsidP="00C83CE5">
      <w:pPr>
        <w:tabs>
          <w:tab w:val="left" w:pos="360"/>
        </w:tabs>
        <w:jc w:val="both"/>
      </w:pPr>
      <w:r w:rsidRPr="00DA2B56">
        <w:tab/>
        <w:t xml:space="preserve"> </w:t>
      </w:r>
      <w:r w:rsidRPr="00DA2B56">
        <w:tab/>
        <w:t>1.6. Сокращенное наименование Учреждения может использоваться наряду с полным наименованием на печати, в официальных документах и в символике Учреждения.</w:t>
      </w:r>
    </w:p>
    <w:p w:rsidR="00C83CE5" w:rsidRPr="00DA2B56" w:rsidRDefault="00C83CE5" w:rsidP="00C83CE5">
      <w:pPr>
        <w:shd w:val="clear" w:color="auto" w:fill="FFFFFF"/>
        <w:jc w:val="both"/>
        <w:rPr>
          <w:sz w:val="28"/>
          <w:szCs w:val="28"/>
        </w:rPr>
      </w:pPr>
      <w:r w:rsidRPr="00DA2B56">
        <w:t xml:space="preserve">      </w:t>
      </w:r>
      <w:r w:rsidRPr="00DA2B56">
        <w:tab/>
        <w:t xml:space="preserve"> 1.7. </w:t>
      </w:r>
      <w:r w:rsidRPr="00DA2B56">
        <w:rPr>
          <w:color w:val="000000"/>
        </w:rPr>
        <w:t xml:space="preserve">Учреждение по своей организационно-правовой форме является казенным  учреждением, по типу </w:t>
      </w:r>
      <w:r w:rsidR="006A7F4E">
        <w:t>образовательная организация</w:t>
      </w:r>
      <w:r w:rsidRPr="00DA2B56">
        <w:t xml:space="preserve"> </w:t>
      </w:r>
      <w:r w:rsidRPr="00DA2B56">
        <w:rPr>
          <w:color w:val="000000"/>
        </w:rPr>
        <w:t>–  дошкольной образовательной организацией.</w:t>
      </w:r>
    </w:p>
    <w:p w:rsidR="00C83CE5" w:rsidRPr="00DA2B56" w:rsidRDefault="00C83CE5" w:rsidP="00C83CE5">
      <w:pPr>
        <w:shd w:val="clear" w:color="auto" w:fill="FFFFFF"/>
        <w:ind w:firstLine="708"/>
        <w:jc w:val="both"/>
        <w:rPr>
          <w:sz w:val="28"/>
          <w:szCs w:val="28"/>
        </w:rPr>
      </w:pPr>
      <w:r w:rsidRPr="00DA2B56">
        <w:t xml:space="preserve"> 1.8. Место нахождения Учреждения:</w:t>
      </w:r>
    </w:p>
    <w:p w:rsidR="00C83CE5" w:rsidRPr="00C83CE5" w:rsidRDefault="00C83CE5" w:rsidP="00C83CE5">
      <w:pPr>
        <w:pStyle w:val="a"/>
        <w:numPr>
          <w:ilvl w:val="0"/>
          <w:numId w:val="0"/>
        </w:numPr>
        <w:tabs>
          <w:tab w:val="num" w:pos="-100"/>
          <w:tab w:val="num" w:pos="40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83CE5">
        <w:rPr>
          <w:rFonts w:ascii="Times New Roman" w:hAnsi="Times New Roman" w:cs="Times New Roman"/>
          <w:b w:val="0"/>
          <w:bCs w:val="0"/>
          <w:sz w:val="24"/>
          <w:szCs w:val="24"/>
        </w:rPr>
        <w:t>- юридический адрес: 456550, Челябинская область, город Коркино, улица Пушкова, дом 7-б.</w:t>
      </w:r>
    </w:p>
    <w:p w:rsidR="00C83CE5" w:rsidRPr="00C83CE5" w:rsidRDefault="00C83CE5" w:rsidP="00C83CE5">
      <w:pPr>
        <w:pStyle w:val="a"/>
        <w:numPr>
          <w:ilvl w:val="0"/>
          <w:numId w:val="0"/>
        </w:numPr>
        <w:tabs>
          <w:tab w:val="num" w:pos="-100"/>
          <w:tab w:val="num" w:pos="400"/>
        </w:tabs>
        <w:ind w:left="420" w:hanging="4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83CE5">
        <w:rPr>
          <w:rFonts w:ascii="Times New Roman" w:hAnsi="Times New Roman" w:cs="Times New Roman"/>
          <w:b w:val="0"/>
          <w:bCs w:val="0"/>
          <w:sz w:val="24"/>
          <w:szCs w:val="24"/>
        </w:rPr>
        <w:t>- фактический адрес: 456550, Челябинская область, город Коркино, улица Пушкова, дом 7-б.</w:t>
      </w:r>
    </w:p>
    <w:p w:rsidR="00C83CE5" w:rsidRPr="00DA2B56" w:rsidRDefault="00C83CE5" w:rsidP="00C83CE5">
      <w:pPr>
        <w:shd w:val="clear" w:color="auto" w:fill="FFFFFF"/>
        <w:jc w:val="both"/>
      </w:pPr>
      <w:r w:rsidRPr="00DA2B56">
        <w:t xml:space="preserve">             1.9. </w:t>
      </w:r>
      <w:proofErr w:type="gramStart"/>
      <w:r w:rsidRPr="00DA2B56">
        <w:t xml:space="preserve">Учреждение является юридическим лицом, имеет в оперативном управлении обособленное имущество, самостоятельный баланс, лицевые счета в финансовом органе </w:t>
      </w:r>
      <w:proofErr w:type="spellStart"/>
      <w:r w:rsidRPr="00DA2B56">
        <w:t>Коркинского</w:t>
      </w:r>
      <w:proofErr w:type="spellEnd"/>
      <w:r w:rsidRPr="00DA2B56">
        <w:t xml:space="preserve"> муниципального района, осуществляет операции с поступающими ему в соответствии с законодательством Российской Федерации бюджетными средствами через лицевой счет, открываемый в органе</w:t>
      </w:r>
      <w:r w:rsidR="00050DB0">
        <w:t xml:space="preserve"> Федерального</w:t>
      </w:r>
      <w:r w:rsidRPr="00DA2B56">
        <w:t xml:space="preserve"> казначейства </w:t>
      </w:r>
      <w:r w:rsidR="00050DB0">
        <w:t>Челябинской области</w:t>
      </w:r>
      <w:r w:rsidRPr="00DA2B56">
        <w:t>.</w:t>
      </w:r>
      <w:proofErr w:type="gramEnd"/>
      <w:r w:rsidRPr="00DA2B56">
        <w:t xml:space="preserve"> Учреждение имеет круглую печать с воспроизведением герба </w:t>
      </w:r>
      <w:proofErr w:type="spellStart"/>
      <w:r w:rsidRPr="00DA2B56">
        <w:t>Коркинского</w:t>
      </w:r>
      <w:proofErr w:type="spellEnd"/>
      <w:r w:rsidRPr="00DA2B56">
        <w:t xml:space="preserve"> муниципального района, штампы, фирменные бланки со своим наименованием и другие атрибуты юридического лица. </w:t>
      </w:r>
    </w:p>
    <w:p w:rsidR="00C83CE5" w:rsidRPr="00DA2B56" w:rsidRDefault="00C83CE5" w:rsidP="00C83CE5">
      <w:pPr>
        <w:shd w:val="clear" w:color="auto" w:fill="FFFFFF"/>
        <w:jc w:val="both"/>
      </w:pPr>
      <w:r w:rsidRPr="00DA2B56">
        <w:t xml:space="preserve">      </w:t>
      </w:r>
      <w:r>
        <w:tab/>
      </w:r>
      <w:r w:rsidRPr="00DA2B56">
        <w:t xml:space="preserve"> 1.10. Функции и полномочия учредителя от имени администрации </w:t>
      </w:r>
      <w:proofErr w:type="spellStart"/>
      <w:r w:rsidRPr="00DA2B56">
        <w:t>Коркинского</w:t>
      </w:r>
      <w:proofErr w:type="spellEnd"/>
      <w:r w:rsidRPr="00DA2B56">
        <w:t xml:space="preserve"> муниципального района в соответствии с федеральными законами, законами Челябинской области, нормативными правовыми актами </w:t>
      </w:r>
      <w:proofErr w:type="spellStart"/>
      <w:r w:rsidRPr="00DA2B56">
        <w:t>Коркинского</w:t>
      </w:r>
      <w:proofErr w:type="spellEnd"/>
      <w:r w:rsidRPr="00DA2B56">
        <w:t xml:space="preserve"> муниципального района выполняет отраслевой (функциональный) орган – управление образования администрации </w:t>
      </w:r>
      <w:proofErr w:type="spellStart"/>
      <w:r w:rsidRPr="00DA2B56">
        <w:t>Коркинского</w:t>
      </w:r>
      <w:proofErr w:type="spellEnd"/>
      <w:r w:rsidRPr="00DA2B56">
        <w:t xml:space="preserve"> муниципального района (далее – Учредитель).</w:t>
      </w:r>
    </w:p>
    <w:p w:rsidR="00C83CE5" w:rsidRPr="00DA2B56" w:rsidRDefault="00C83CE5" w:rsidP="00C83CE5">
      <w:pPr>
        <w:jc w:val="both"/>
      </w:pPr>
      <w:r w:rsidRPr="00DA2B56">
        <w:t xml:space="preserve">      </w:t>
      </w:r>
      <w:r>
        <w:tab/>
      </w:r>
      <w:r w:rsidRPr="00DA2B56">
        <w:t xml:space="preserve"> 1.11. Собственником имущества, переданного в оперативное управление Учреждению, является муниципальное образование </w:t>
      </w:r>
      <w:proofErr w:type="spellStart"/>
      <w:r w:rsidRPr="00DA2B56">
        <w:t>Коркинский</w:t>
      </w:r>
      <w:proofErr w:type="spellEnd"/>
      <w:r w:rsidRPr="00DA2B56">
        <w:t xml:space="preserve"> муниципальный район. От имени муниципального образования </w:t>
      </w:r>
      <w:proofErr w:type="spellStart"/>
      <w:r w:rsidRPr="00DA2B56">
        <w:t>Коркинского</w:t>
      </w:r>
      <w:proofErr w:type="spellEnd"/>
      <w:r w:rsidRPr="00DA2B56">
        <w:t xml:space="preserve"> муниципального района полномочия собственника имущества в пределах своей компетенции в соответствии с федеральными законами, законами Челябинской области, нормативными правовыми актами </w:t>
      </w:r>
      <w:proofErr w:type="spellStart"/>
      <w:r w:rsidRPr="00DA2B56">
        <w:t>Коркинского</w:t>
      </w:r>
      <w:proofErr w:type="spellEnd"/>
      <w:r w:rsidRPr="00DA2B56">
        <w:t xml:space="preserve"> муни</w:t>
      </w:r>
      <w:r>
        <w:t xml:space="preserve">ципального района </w:t>
      </w:r>
      <w:r>
        <w:lastRenderedPageBreak/>
        <w:t>осуществляет Управление</w:t>
      </w:r>
      <w:r w:rsidRPr="00DA2B56">
        <w:t xml:space="preserve"> муниципального имущества и земельных отношений администрации </w:t>
      </w:r>
      <w:proofErr w:type="spellStart"/>
      <w:r w:rsidRPr="00DA2B56">
        <w:t>Коркинского</w:t>
      </w:r>
      <w:proofErr w:type="spellEnd"/>
      <w:r w:rsidRPr="00DA2B56">
        <w:t xml:space="preserve"> муниципального района (далее – Собственник).</w:t>
      </w:r>
    </w:p>
    <w:p w:rsidR="00C83CE5" w:rsidRPr="00DA2B56" w:rsidRDefault="00C83CE5" w:rsidP="00C83CE5">
      <w:pPr>
        <w:ind w:firstLine="708"/>
        <w:jc w:val="both"/>
      </w:pPr>
      <w:r w:rsidRPr="00DA2B56">
        <w:t>1.12. Учреждение</w:t>
      </w:r>
      <w:r w:rsidRPr="00DA2B56">
        <w:rPr>
          <w:snapToGrid w:val="0"/>
        </w:rPr>
        <w:t xml:space="preserve"> филиалов и представительств не имеет.</w:t>
      </w:r>
    </w:p>
    <w:p w:rsidR="00C83CE5" w:rsidRPr="00DA2B56" w:rsidRDefault="00ED5901" w:rsidP="00C83CE5">
      <w:pPr>
        <w:ind w:firstLine="708"/>
        <w:jc w:val="both"/>
      </w:pPr>
      <w:r>
        <w:t>1.13</w:t>
      </w:r>
      <w:r w:rsidR="00C83CE5" w:rsidRPr="00DA2B56">
        <w:t xml:space="preserve">. Учреждение исполняет обязанности по организации и ведению воинского учета и бронированию граждан, пребывающих в запасе, в соответствии с требованиями законодательства РФ. Ответственность за организацию этой работы возлагается на </w:t>
      </w:r>
      <w:proofErr w:type="gramStart"/>
      <w:r w:rsidR="00C83CE5" w:rsidRPr="00DA2B56">
        <w:t>заведующего Учреждения</w:t>
      </w:r>
      <w:proofErr w:type="gramEnd"/>
      <w:r w:rsidR="00C83CE5" w:rsidRPr="00DA2B56">
        <w:t>.</w:t>
      </w:r>
    </w:p>
    <w:p w:rsidR="00C83CE5" w:rsidRPr="00DA2B56" w:rsidRDefault="00ED5901" w:rsidP="00C83CE5">
      <w:pPr>
        <w:widowControl w:val="0"/>
        <w:ind w:firstLine="426"/>
        <w:jc w:val="both"/>
        <w:rPr>
          <w:snapToGrid w:val="0"/>
        </w:rPr>
      </w:pPr>
      <w:r>
        <w:rPr>
          <w:snapToGrid w:val="0"/>
        </w:rPr>
        <w:t xml:space="preserve">    1.14</w:t>
      </w:r>
      <w:r w:rsidR="00C83CE5" w:rsidRPr="00DA2B56">
        <w:rPr>
          <w:snapToGrid w:val="0"/>
        </w:rPr>
        <w:t xml:space="preserve">. Учреждение от своего имени приобретает и осуществляет имущественные и неимущественные права, </w:t>
      </w:r>
      <w:proofErr w:type="gramStart"/>
      <w:r w:rsidR="00C83CE5" w:rsidRPr="00DA2B56">
        <w:rPr>
          <w:snapToGrid w:val="0"/>
        </w:rPr>
        <w:t>несет обязанности</w:t>
      </w:r>
      <w:proofErr w:type="gramEnd"/>
      <w:r w:rsidR="00C83CE5" w:rsidRPr="00DA2B56">
        <w:rPr>
          <w:snapToGrid w:val="0"/>
        </w:rPr>
        <w:t xml:space="preserve">, выступает истцом и ответчиком в суде в соответствии с федеральными законами. </w:t>
      </w:r>
    </w:p>
    <w:p w:rsidR="00C83CE5" w:rsidRPr="00DA2B56" w:rsidRDefault="00C83CE5" w:rsidP="00C83CE5">
      <w:pPr>
        <w:widowControl w:val="0"/>
        <w:ind w:firstLine="426"/>
        <w:jc w:val="both"/>
        <w:rPr>
          <w:snapToGrid w:val="0"/>
        </w:rPr>
      </w:pPr>
      <w:r w:rsidRPr="00DA2B56">
        <w:rPr>
          <w:snapToGrid w:val="0"/>
        </w:rPr>
        <w:t xml:space="preserve">Учреждение отвечает по своим обязательствам находящимися в его распоряжении денежными средствами. При недостаточности указанных  денежных средств субсидиарную ответственность по обязательствам Учреждения несет Собственник имущества. </w:t>
      </w:r>
    </w:p>
    <w:p w:rsidR="00C83CE5" w:rsidRPr="00DA2B56" w:rsidRDefault="00C83CE5" w:rsidP="00C83CE5">
      <w:pPr>
        <w:widowControl w:val="0"/>
        <w:ind w:left="426" w:hanging="426"/>
        <w:jc w:val="both"/>
        <w:rPr>
          <w:snapToGrid w:val="0"/>
        </w:rPr>
      </w:pPr>
      <w:r w:rsidRPr="00DA2B56">
        <w:rPr>
          <w:snapToGrid w:val="0"/>
        </w:rPr>
        <w:tab/>
        <w:t>Учреждение не отвечает по обязательствам Собственника.</w:t>
      </w:r>
    </w:p>
    <w:p w:rsidR="00C83CE5" w:rsidRPr="00DA2B56" w:rsidRDefault="00ED5901" w:rsidP="00C83CE5">
      <w:pPr>
        <w:ind w:firstLine="567"/>
        <w:contextualSpacing/>
        <w:jc w:val="both"/>
      </w:pPr>
      <w:r>
        <w:t>1.15</w:t>
      </w:r>
      <w:r w:rsidR="00C83CE5" w:rsidRPr="00DA2B56">
        <w:t xml:space="preserve">.Учреждение осуществляет свою деятельность в соответствии </w:t>
      </w:r>
      <w:r w:rsidR="00050DB0">
        <w:t xml:space="preserve">с </w:t>
      </w:r>
      <w:r w:rsidR="00C83CE5" w:rsidRPr="00DA2B56">
        <w:t xml:space="preserve">федеральными законами и нормативными правовыми актами РФ, законами и иными правовыми актами Челябинской области, нормативными актами органов местного самоуправления </w:t>
      </w:r>
      <w:proofErr w:type="spellStart"/>
      <w:r w:rsidR="00C83CE5" w:rsidRPr="00DA2B56">
        <w:t>Коркинского</w:t>
      </w:r>
      <w:proofErr w:type="spellEnd"/>
      <w:r w:rsidR="00C83CE5" w:rsidRPr="00DA2B56">
        <w:t xml:space="preserve"> муниципального района, а также настоящим Уставом.</w:t>
      </w:r>
    </w:p>
    <w:p w:rsidR="00C83CE5" w:rsidRPr="00DA2B56" w:rsidRDefault="00ED5901" w:rsidP="00C83CE5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1.16</w:t>
      </w:r>
      <w:r w:rsidR="00C83CE5" w:rsidRPr="00DA2B56">
        <w:t xml:space="preserve">.Учреждение проходит лицензирование в порядке, установленном федеральным законодательством.  </w:t>
      </w:r>
    </w:p>
    <w:p w:rsidR="00C83CE5" w:rsidRPr="00DA2B56" w:rsidRDefault="00ED5901" w:rsidP="00C83CE5">
      <w:pPr>
        <w:ind w:firstLine="567"/>
        <w:contextualSpacing/>
        <w:jc w:val="both"/>
      </w:pPr>
      <w:r>
        <w:t>1.17</w:t>
      </w:r>
      <w:r w:rsidR="00C83CE5" w:rsidRPr="00DA2B56">
        <w:t xml:space="preserve">. В Учреждении не допускается создание и деятельность политических партий, религиозных организаций (объединений).  </w:t>
      </w:r>
    </w:p>
    <w:p w:rsidR="00C83CE5" w:rsidRPr="00DA2B56" w:rsidRDefault="00ED5901" w:rsidP="00C83CE5">
      <w:pPr>
        <w:ind w:firstLine="567"/>
        <w:contextualSpacing/>
        <w:jc w:val="both"/>
        <w:rPr>
          <w:rStyle w:val="ep"/>
          <w:bCs/>
        </w:rPr>
      </w:pPr>
      <w:r>
        <w:t>1.18</w:t>
      </w:r>
      <w:r w:rsidR="00C83CE5" w:rsidRPr="00DA2B56">
        <w:t xml:space="preserve">.Учреждение </w:t>
      </w:r>
      <w:r w:rsidR="00C83CE5" w:rsidRPr="00DA2B56">
        <w:rPr>
          <w:rStyle w:val="blk"/>
          <w:bCs/>
        </w:rPr>
        <w:t xml:space="preserve">размещает на </w:t>
      </w:r>
      <w:r w:rsidR="00C83CE5" w:rsidRPr="00DA2B56">
        <w:rPr>
          <w:rStyle w:val="ep"/>
          <w:bCs/>
        </w:rPr>
        <w:t>официальном</w:t>
      </w:r>
      <w:r w:rsidR="00C83CE5" w:rsidRPr="00DA2B56">
        <w:rPr>
          <w:rStyle w:val="blk"/>
          <w:bCs/>
        </w:rPr>
        <w:t xml:space="preserve"> </w:t>
      </w:r>
      <w:r w:rsidR="00C83CE5" w:rsidRPr="00DA2B56">
        <w:rPr>
          <w:rStyle w:val="ep"/>
          <w:bCs/>
        </w:rPr>
        <w:t>сайте</w:t>
      </w:r>
      <w:r w:rsidR="00C83CE5" w:rsidRPr="00DA2B56">
        <w:rPr>
          <w:rStyle w:val="blk"/>
          <w:bCs/>
        </w:rPr>
        <w:t xml:space="preserve"> в информационно-телекоммуникационной сети "Интернет"</w:t>
      </w:r>
      <w:r w:rsidR="00C83CE5" w:rsidRPr="00DA2B56">
        <w:t xml:space="preserve"> информацию в соответствии с перечнем сведений, установленных федеральным законодательством, </w:t>
      </w:r>
      <w:r w:rsidR="00C83CE5" w:rsidRPr="00DA2B56">
        <w:rPr>
          <w:rStyle w:val="blk"/>
          <w:bCs/>
        </w:rPr>
        <w:t>и обеспечивает ее обновление</w:t>
      </w:r>
      <w:r w:rsidR="00C83CE5" w:rsidRPr="00DA2B56">
        <w:rPr>
          <w:rStyle w:val="ep"/>
          <w:bCs/>
        </w:rPr>
        <w:t>.</w:t>
      </w:r>
    </w:p>
    <w:p w:rsidR="00C83CE5" w:rsidRPr="00DA2B56" w:rsidRDefault="00C83CE5" w:rsidP="00C83CE5">
      <w:pPr>
        <w:widowControl w:val="0"/>
        <w:ind w:left="426" w:hanging="426"/>
        <w:jc w:val="both"/>
        <w:rPr>
          <w:snapToGrid w:val="0"/>
        </w:rPr>
      </w:pPr>
    </w:p>
    <w:p w:rsidR="00C83CE5" w:rsidRPr="00DA2B56" w:rsidRDefault="00C83CE5" w:rsidP="00C83CE5">
      <w:pPr>
        <w:widowControl w:val="0"/>
        <w:ind w:left="426" w:hanging="426"/>
        <w:jc w:val="both"/>
        <w:rPr>
          <w:snapToGrid w:val="0"/>
        </w:rPr>
      </w:pPr>
    </w:p>
    <w:p w:rsidR="00C83CE5" w:rsidRPr="005B14F6" w:rsidRDefault="00C83CE5" w:rsidP="00C83CE5">
      <w:pPr>
        <w:widowControl w:val="0"/>
        <w:ind w:firstLine="360"/>
        <w:jc w:val="center"/>
        <w:rPr>
          <w:b/>
          <w:bCs/>
        </w:rPr>
      </w:pPr>
      <w:r w:rsidRPr="00DA2B56">
        <w:rPr>
          <w:b/>
          <w:bCs/>
          <w:lang w:val="en-US"/>
        </w:rPr>
        <w:t>II</w:t>
      </w:r>
      <w:r w:rsidRPr="00DA2B56">
        <w:rPr>
          <w:b/>
          <w:bCs/>
        </w:rPr>
        <w:t>. Предмет, цели образовательной деятельности и виды реализуемых образовательных</w:t>
      </w:r>
      <w:r w:rsidRPr="00DA2B56">
        <w:rPr>
          <w:bCs/>
        </w:rPr>
        <w:t xml:space="preserve"> </w:t>
      </w:r>
      <w:r w:rsidRPr="005B14F6">
        <w:rPr>
          <w:b/>
          <w:bCs/>
        </w:rPr>
        <w:t>программ</w:t>
      </w:r>
    </w:p>
    <w:p w:rsidR="00C83CE5" w:rsidRPr="00C83CE5" w:rsidRDefault="00C83CE5" w:rsidP="00C83CE5">
      <w:pPr>
        <w:spacing w:line="276" w:lineRule="auto"/>
        <w:rPr>
          <w:bCs/>
          <w:sz w:val="10"/>
          <w:szCs w:val="10"/>
        </w:rPr>
      </w:pPr>
    </w:p>
    <w:p w:rsidR="00C83CE5" w:rsidRPr="00DA2B56" w:rsidRDefault="00C83CE5" w:rsidP="00C83CE5">
      <w:pPr>
        <w:spacing w:line="276" w:lineRule="auto"/>
        <w:ind w:firstLine="567"/>
        <w:jc w:val="both"/>
        <w:outlineLvl w:val="1"/>
        <w:rPr>
          <w:bCs/>
          <w:sz w:val="10"/>
          <w:szCs w:val="10"/>
        </w:rPr>
      </w:pPr>
    </w:p>
    <w:p w:rsidR="00C83CE5" w:rsidRPr="00DA2B56" w:rsidRDefault="00C83CE5" w:rsidP="00C83CE5">
      <w:pPr>
        <w:ind w:firstLine="567"/>
        <w:jc w:val="both"/>
        <w:outlineLvl w:val="1"/>
        <w:rPr>
          <w:bCs/>
        </w:rPr>
      </w:pPr>
      <w:r w:rsidRPr="00DA2B56">
        <w:rPr>
          <w:bCs/>
        </w:rPr>
        <w:t xml:space="preserve">2.1. Предметом деятельности Учреждения является оказание услуг (выполнение работ) по реализации предусмотренных федеральными законами, законами </w:t>
      </w:r>
      <w:r w:rsidRPr="00DA2B56">
        <w:t>Челябинской области</w:t>
      </w:r>
      <w:r w:rsidRPr="00DA2B56">
        <w:rPr>
          <w:bCs/>
        </w:rPr>
        <w:t xml:space="preserve">, нормативными правовыми актами РФ и муниципальными правовыми актами органов местного самоуправления полномочий </w:t>
      </w:r>
      <w:proofErr w:type="spellStart"/>
      <w:r w:rsidRPr="00DA2B56">
        <w:rPr>
          <w:bCs/>
        </w:rPr>
        <w:t>Коркинского</w:t>
      </w:r>
      <w:proofErr w:type="spellEnd"/>
      <w:r w:rsidRPr="00DA2B56">
        <w:rPr>
          <w:bCs/>
        </w:rPr>
        <w:t xml:space="preserve"> муниципального района</w:t>
      </w:r>
      <w:r w:rsidRPr="00DA2B56">
        <w:t xml:space="preserve"> </w:t>
      </w:r>
      <w:r w:rsidRPr="00DA2B56">
        <w:rPr>
          <w:bCs/>
        </w:rPr>
        <w:t>в сфере образования.</w:t>
      </w:r>
    </w:p>
    <w:p w:rsidR="00C83CE5" w:rsidRPr="00DA2B56" w:rsidRDefault="00C83CE5" w:rsidP="00C83CE5">
      <w:pPr>
        <w:ind w:firstLine="567"/>
        <w:jc w:val="both"/>
        <w:outlineLvl w:val="1"/>
      </w:pPr>
      <w:r w:rsidRPr="00DA2B56">
        <w:t xml:space="preserve">2.2. </w:t>
      </w:r>
      <w:r w:rsidRPr="00DA2B56">
        <w:rPr>
          <w:snapToGrid w:val="0"/>
        </w:rPr>
        <w:t xml:space="preserve">Цель деятельности </w:t>
      </w:r>
      <w:r w:rsidRPr="00DA2B56">
        <w:t>Учреждения</w:t>
      </w:r>
      <w:r w:rsidRPr="00DA2B56">
        <w:rPr>
          <w:snapToGrid w:val="0"/>
        </w:rPr>
        <w:t xml:space="preserve"> – 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C83CE5" w:rsidRPr="00DA2B56" w:rsidRDefault="00C83CE5" w:rsidP="00C83CE5">
      <w:pPr>
        <w:widowControl w:val="0"/>
        <w:ind w:firstLine="567"/>
        <w:jc w:val="both"/>
        <w:rPr>
          <w:snapToGrid w:val="0"/>
        </w:rPr>
      </w:pPr>
      <w:r w:rsidRPr="00DA2B56">
        <w:rPr>
          <w:snapToGrid w:val="0"/>
        </w:rPr>
        <w:t xml:space="preserve">2.3.  Основными видами деятельности </w:t>
      </w:r>
      <w:r w:rsidRPr="00DA2B56">
        <w:t>Учреждения</w:t>
      </w:r>
      <w:r w:rsidRPr="00DA2B56">
        <w:rPr>
          <w:snapToGrid w:val="0"/>
        </w:rPr>
        <w:t xml:space="preserve"> являются:</w:t>
      </w:r>
    </w:p>
    <w:p w:rsidR="00C83CE5" w:rsidRPr="00DA2B56" w:rsidRDefault="00C83CE5" w:rsidP="00C83CE5">
      <w:pPr>
        <w:widowControl w:val="0"/>
        <w:numPr>
          <w:ilvl w:val="0"/>
          <w:numId w:val="2"/>
        </w:numPr>
        <w:jc w:val="both"/>
        <w:rPr>
          <w:snapToGrid w:val="0"/>
        </w:rPr>
      </w:pPr>
      <w:r w:rsidRPr="00DA2B56">
        <w:rPr>
          <w:snapToGrid w:val="0"/>
        </w:rPr>
        <w:t>реализация основной образовательной программы дошкольного образования;</w:t>
      </w:r>
    </w:p>
    <w:p w:rsidR="00C83CE5" w:rsidRPr="00DA2B56" w:rsidRDefault="00C83CE5" w:rsidP="00C83CE5">
      <w:pPr>
        <w:widowControl w:val="0"/>
        <w:numPr>
          <w:ilvl w:val="0"/>
          <w:numId w:val="2"/>
        </w:numPr>
        <w:jc w:val="both"/>
        <w:rPr>
          <w:rStyle w:val="apple-style-span"/>
          <w:snapToGrid w:val="0"/>
        </w:rPr>
      </w:pPr>
      <w:r w:rsidRPr="00DA2B56">
        <w:rPr>
          <w:snapToGrid w:val="0"/>
        </w:rPr>
        <w:t>реализация адаптированной образовательной программы дошкольного образования</w:t>
      </w:r>
      <w:r w:rsidRPr="00DA2B56">
        <w:rPr>
          <w:rStyle w:val="apple-style-span"/>
        </w:rPr>
        <w:t xml:space="preserve">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здоровья;</w:t>
      </w:r>
    </w:p>
    <w:p w:rsidR="00C83CE5" w:rsidRPr="00DA2B56" w:rsidRDefault="00C83CE5" w:rsidP="00C83CE5">
      <w:pPr>
        <w:widowControl w:val="0"/>
        <w:numPr>
          <w:ilvl w:val="0"/>
          <w:numId w:val="2"/>
        </w:numPr>
        <w:jc w:val="both"/>
        <w:rPr>
          <w:rStyle w:val="apple-style-span"/>
          <w:snapToGrid w:val="0"/>
        </w:rPr>
      </w:pPr>
      <w:r w:rsidRPr="00DA2B56">
        <w:rPr>
          <w:rStyle w:val="apple-style-span"/>
          <w:bCs/>
        </w:rPr>
        <w:t>реализация дополнительных обще</w:t>
      </w:r>
      <w:r w:rsidRPr="00DA2B56">
        <w:rPr>
          <w:rStyle w:val="2"/>
          <w:bCs/>
        </w:rPr>
        <w:t>развивающих программ</w:t>
      </w:r>
      <w:r w:rsidRPr="00DA2B56">
        <w:rPr>
          <w:rStyle w:val="apple-style-span"/>
        </w:rPr>
        <w:t>;</w:t>
      </w:r>
    </w:p>
    <w:p w:rsidR="00C83CE5" w:rsidRPr="00DA2B56" w:rsidRDefault="00C83CE5" w:rsidP="00C83CE5">
      <w:pPr>
        <w:widowControl w:val="0"/>
        <w:numPr>
          <w:ilvl w:val="0"/>
          <w:numId w:val="2"/>
        </w:numPr>
        <w:jc w:val="both"/>
        <w:rPr>
          <w:snapToGrid w:val="0"/>
        </w:rPr>
      </w:pPr>
      <w:r w:rsidRPr="00DA2B56">
        <w:rPr>
          <w:snapToGrid w:val="0"/>
        </w:rPr>
        <w:t>присмотр и уход за детьми.</w:t>
      </w:r>
    </w:p>
    <w:p w:rsidR="00C83CE5" w:rsidRPr="00DA2B56" w:rsidRDefault="00C83CE5" w:rsidP="00C83CE5">
      <w:pPr>
        <w:widowControl w:val="0"/>
        <w:jc w:val="both"/>
        <w:rPr>
          <w:snapToGrid w:val="0"/>
        </w:rPr>
      </w:pPr>
      <w:r w:rsidRPr="00DA2B56">
        <w:rPr>
          <w:snapToGrid w:val="0"/>
        </w:rPr>
        <w:t xml:space="preserve">       Учреждение может также оказывать платные образовательные услуги и осуществлять иную приносящую доход деятельность.</w:t>
      </w:r>
    </w:p>
    <w:p w:rsidR="00C83CE5" w:rsidRPr="00DA2B56" w:rsidRDefault="00C83CE5" w:rsidP="00C83CE5">
      <w:pPr>
        <w:widowControl w:val="0"/>
        <w:ind w:firstLine="567"/>
        <w:jc w:val="both"/>
        <w:rPr>
          <w:rStyle w:val="2"/>
          <w:bCs/>
        </w:rPr>
      </w:pPr>
      <w:r w:rsidRPr="00DA2B56">
        <w:rPr>
          <w:snapToGrid w:val="0"/>
        </w:rPr>
        <w:t xml:space="preserve">2.4. Дополнительные общеразвивающие программы могут реализовываться по следующим направленностям: </w:t>
      </w:r>
      <w:r w:rsidRPr="00DA2B56">
        <w:rPr>
          <w:rStyle w:val="2"/>
          <w:bCs/>
        </w:rPr>
        <w:t>художественная, физкультурно-спорти</w:t>
      </w:r>
      <w:r w:rsidR="00497501">
        <w:rPr>
          <w:rStyle w:val="2"/>
          <w:bCs/>
        </w:rPr>
        <w:t>вная, техническая, социальн</w:t>
      </w:r>
      <w:proofErr w:type="gramStart"/>
      <w:r w:rsidR="00497501">
        <w:rPr>
          <w:rStyle w:val="2"/>
          <w:bCs/>
        </w:rPr>
        <w:t>о-</w:t>
      </w:r>
      <w:proofErr w:type="gramEnd"/>
      <w:r w:rsidR="00497501">
        <w:rPr>
          <w:rStyle w:val="2"/>
          <w:bCs/>
        </w:rPr>
        <w:t xml:space="preserve"> педагогическая.</w:t>
      </w:r>
    </w:p>
    <w:p w:rsidR="00C83CE5" w:rsidRPr="00DA2B56" w:rsidRDefault="00C83CE5" w:rsidP="00C83CE5">
      <w:pPr>
        <w:ind w:firstLine="567"/>
        <w:jc w:val="both"/>
      </w:pPr>
      <w:r w:rsidRPr="00DA2B56">
        <w:t xml:space="preserve">2.5. </w:t>
      </w:r>
      <w:r w:rsidRPr="00DA2B56">
        <w:rPr>
          <w:bCs/>
        </w:rPr>
        <w:t xml:space="preserve">Платные образовательные услуги не могут быть оказаны  </w:t>
      </w:r>
      <w:r w:rsidRPr="00DA2B56">
        <w:t>вместо видов деятельности, финансируемых за счет бюджетных средств. Оказание платных образовательных услуг не может   наносить ущерб или ухудшать качество предоставления основных образовательных услуг, которые Учреждение предоставляет бесплатно.</w:t>
      </w:r>
    </w:p>
    <w:p w:rsidR="00C83CE5" w:rsidRPr="00DA2B56" w:rsidRDefault="00C83CE5" w:rsidP="00C83CE5">
      <w:pPr>
        <w:pStyle w:val="a4"/>
        <w:spacing w:before="0" w:beforeAutospacing="0" w:after="0" w:afterAutospacing="0"/>
        <w:ind w:firstLine="567"/>
        <w:jc w:val="both"/>
      </w:pPr>
      <w:r w:rsidRPr="00DA2B56">
        <w:lastRenderedPageBreak/>
        <w:t xml:space="preserve">2.6. Платные образовательные услуги оказываются </w:t>
      </w:r>
      <w:r w:rsidRPr="00DA2B56">
        <w:rPr>
          <w:bCs/>
        </w:rPr>
        <w:t>Учреждением</w:t>
      </w:r>
      <w:r w:rsidRPr="00DA2B56">
        <w:t xml:space="preserve"> на основании договора об оказании платных образовательных услуг, заключаемого между </w:t>
      </w:r>
      <w:r w:rsidRPr="00DA2B56">
        <w:rPr>
          <w:bCs/>
        </w:rPr>
        <w:t>Учреждением</w:t>
      </w:r>
      <w:r w:rsidRPr="00DA2B56">
        <w:t xml:space="preserve"> и родителями (законными представителями) воспитанников. Доход от оказания платных образовательных услуг используется Учреждением в соответствии с уставными целями.</w:t>
      </w:r>
    </w:p>
    <w:p w:rsidR="00C83CE5" w:rsidRPr="00DA2B56" w:rsidRDefault="00C83CE5" w:rsidP="00C83CE5">
      <w:pPr>
        <w:ind w:firstLine="567"/>
        <w:contextualSpacing/>
        <w:jc w:val="both"/>
        <w:rPr>
          <w:snapToGrid w:val="0"/>
        </w:rPr>
      </w:pPr>
      <w:r w:rsidRPr="00DA2B56">
        <w:rPr>
          <w:bCs/>
        </w:rPr>
        <w:t xml:space="preserve">2.7. </w:t>
      </w:r>
      <w:r w:rsidRPr="00DA2B56">
        <w:rPr>
          <w:snapToGrid w:val="0"/>
        </w:rPr>
        <w:t>В рамках платных образовательных услуг могут реализовываться:</w:t>
      </w:r>
    </w:p>
    <w:p w:rsidR="00C83CE5" w:rsidRPr="00DA2B56" w:rsidRDefault="00C83CE5" w:rsidP="00C83CE5">
      <w:pPr>
        <w:widowControl w:val="0"/>
        <w:ind w:firstLine="567"/>
        <w:jc w:val="both"/>
        <w:rPr>
          <w:snapToGrid w:val="0"/>
        </w:rPr>
      </w:pPr>
      <w:r w:rsidRPr="00DA2B56">
        <w:rPr>
          <w:snapToGrid w:val="0"/>
        </w:rPr>
        <w:t xml:space="preserve">1) дополнительные общеразвивающие программы; </w:t>
      </w:r>
    </w:p>
    <w:p w:rsidR="00C83CE5" w:rsidRPr="00DA2B56" w:rsidRDefault="00C83CE5" w:rsidP="00C83CE5">
      <w:pPr>
        <w:ind w:firstLine="567"/>
        <w:contextualSpacing/>
        <w:jc w:val="both"/>
      </w:pPr>
      <w:r w:rsidRPr="00DA2B56">
        <w:rPr>
          <w:bCs/>
        </w:rPr>
        <w:t xml:space="preserve">2.8. Учреждение может </w:t>
      </w:r>
      <w:r w:rsidRPr="00DA2B56">
        <w:t>осуществлять иную приносящую доход деятельность:</w:t>
      </w:r>
    </w:p>
    <w:p w:rsidR="00C83CE5" w:rsidRPr="00DA2B56" w:rsidRDefault="00C83CE5" w:rsidP="00C83CE5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B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организация отдыха и развлечений</w:t>
      </w:r>
      <w:r w:rsidRPr="00DA2B56">
        <w:rPr>
          <w:rFonts w:ascii="Times New Roman" w:hAnsi="Times New Roman"/>
          <w:sz w:val="24"/>
          <w:szCs w:val="24"/>
        </w:rPr>
        <w:t>;</w:t>
      </w:r>
    </w:p>
    <w:p w:rsidR="00C83CE5" w:rsidRPr="00DA2B56" w:rsidRDefault="00C83CE5" w:rsidP="00C83CE5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B56">
        <w:rPr>
          <w:rFonts w:ascii="Times New Roman" w:hAnsi="Times New Roman"/>
          <w:sz w:val="24"/>
          <w:szCs w:val="24"/>
        </w:rPr>
        <w:t>полиграфическая деятельность;</w:t>
      </w:r>
    </w:p>
    <w:p w:rsidR="00C83CE5" w:rsidRPr="00DA2B56" w:rsidRDefault="00C83CE5" w:rsidP="00C83CE5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B56">
        <w:rPr>
          <w:rFonts w:ascii="Times New Roman" w:hAnsi="Times New Roman"/>
          <w:sz w:val="24"/>
          <w:szCs w:val="24"/>
        </w:rPr>
        <w:t>оказание информационных,</w:t>
      </w:r>
      <w:r w:rsidRPr="00DA2B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экспертных, консультационных, </w:t>
      </w:r>
      <w:r w:rsidRPr="00DA2B56">
        <w:rPr>
          <w:rFonts w:ascii="Times New Roman" w:hAnsi="Times New Roman"/>
          <w:sz w:val="24"/>
          <w:szCs w:val="24"/>
        </w:rPr>
        <w:t>аналитических, справочно-библиографических услуг;</w:t>
      </w:r>
    </w:p>
    <w:p w:rsidR="00C83CE5" w:rsidRPr="00DA2B56" w:rsidRDefault="00C83CE5" w:rsidP="00C83CE5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B56">
        <w:rPr>
          <w:rFonts w:ascii="Times New Roman" w:hAnsi="Times New Roman"/>
          <w:sz w:val="24"/>
          <w:szCs w:val="24"/>
        </w:rPr>
        <w:t>предоставление услуг, связанных с организацией и проведением выставок, презентаций, круглых столов, семинаров, конференций, симпозиумов, конкурсов и иных аналогичных мероприятий;</w:t>
      </w:r>
    </w:p>
    <w:p w:rsidR="00C83CE5" w:rsidRPr="00DA2B56" w:rsidRDefault="00C83CE5" w:rsidP="00C83CE5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</w:pPr>
      <w:r w:rsidRPr="00DA2B56">
        <w:t>производство, тиражирование, копирование и реализация по рекомендации педагогического совета, как в печатном, так и в электронном виде продукции интеллектуального труда, произведенной в ходе совершенствования образовательного процесса ее участниками (методические рекомендации, учебные пособия, авторские программы, программное обеспечение и т.п.).</w:t>
      </w:r>
    </w:p>
    <w:p w:rsidR="00C83CE5" w:rsidRPr="00DA2B56" w:rsidRDefault="00C83CE5" w:rsidP="00C83CE5">
      <w:pPr>
        <w:pStyle w:val="a7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2B56">
        <w:rPr>
          <w:rFonts w:ascii="Times New Roman" w:hAnsi="Times New Roman"/>
          <w:sz w:val="24"/>
          <w:szCs w:val="24"/>
        </w:rPr>
        <w:t xml:space="preserve">2.9. Виды деятельности, требующие в соответствии с законодательством РФ лицензирования, могут осуществляться </w:t>
      </w:r>
      <w:r w:rsidRPr="00DA2B56">
        <w:rPr>
          <w:rFonts w:ascii="Times New Roman" w:hAnsi="Times New Roman"/>
          <w:bCs/>
          <w:sz w:val="24"/>
          <w:szCs w:val="24"/>
        </w:rPr>
        <w:t>Учреждением</w:t>
      </w:r>
      <w:r w:rsidRPr="00DA2B56">
        <w:rPr>
          <w:rFonts w:ascii="Times New Roman" w:hAnsi="Times New Roman"/>
          <w:sz w:val="24"/>
          <w:szCs w:val="24"/>
        </w:rPr>
        <w:t xml:space="preserve"> после получения соответствующей лицензии.</w:t>
      </w:r>
    </w:p>
    <w:p w:rsidR="00C83CE5" w:rsidRPr="00DA2B56" w:rsidRDefault="00C83CE5" w:rsidP="00C83CE5">
      <w:pPr>
        <w:ind w:firstLine="567"/>
        <w:jc w:val="both"/>
      </w:pPr>
      <w:r w:rsidRPr="00DA2B56">
        <w:rPr>
          <w:bCs/>
        </w:rPr>
        <w:t>Учреждение</w:t>
      </w:r>
      <w:r w:rsidRPr="00DA2B56">
        <w:t xml:space="preserve"> не вправе осуществлять виды деятельности, приносящей доход, оказывать платные услуги и работы, не указанные в настоящем разделе Устава.</w:t>
      </w:r>
    </w:p>
    <w:p w:rsidR="00C83CE5" w:rsidRPr="00DA2B56" w:rsidRDefault="00ED5901" w:rsidP="00C83CE5">
      <w:pPr>
        <w:pStyle w:val="a4"/>
        <w:spacing w:before="0" w:beforeAutospacing="0" w:after="0" w:afterAutospacing="0"/>
        <w:ind w:firstLine="567"/>
        <w:jc w:val="both"/>
      </w:pPr>
      <w:r>
        <w:t>2.10</w:t>
      </w:r>
      <w:r w:rsidR="00C83CE5" w:rsidRPr="00DA2B56">
        <w:t>. Организацию оказания первичной медико-санитарной помощи воспитанникам, проведение периодических медицинских осмотров и диспансеризации осуществляют органы здравоохранения, которые наряду с администрацией Учреждения несут ответственность за здоровье и физическое развитие детей. Учреждение безвозмездно предоставляет медицинской организации помещение, соответствующее условиям и требованиям для осуществления  медицинской деятельности.</w:t>
      </w:r>
    </w:p>
    <w:p w:rsidR="00C83CE5" w:rsidRPr="00DA2B56" w:rsidRDefault="00C83CE5" w:rsidP="00C83CE5">
      <w:pPr>
        <w:pStyle w:val="a4"/>
        <w:spacing w:before="0" w:beforeAutospacing="0" w:after="0" w:afterAutospacing="0"/>
        <w:ind w:firstLine="567"/>
        <w:jc w:val="both"/>
      </w:pPr>
      <w:r w:rsidRPr="00DA2B56">
        <w:t>2.1</w:t>
      </w:r>
      <w:r w:rsidR="00ED5901">
        <w:t>1</w:t>
      </w:r>
      <w:r w:rsidRPr="00DA2B56">
        <w:t xml:space="preserve">. Право на медицинское обслуживание воспитанников возникает у Учреждения с момента </w:t>
      </w:r>
      <w:r>
        <w:t xml:space="preserve">получения </w:t>
      </w:r>
      <w:r w:rsidRPr="00DA2B56">
        <w:t>лицензии на осуществление медицинской деятельности.</w:t>
      </w:r>
    </w:p>
    <w:p w:rsidR="00C83CE5" w:rsidRPr="00DA2B56" w:rsidRDefault="00ED5901" w:rsidP="00C83CE5">
      <w:pPr>
        <w:tabs>
          <w:tab w:val="left" w:pos="709"/>
        </w:tabs>
        <w:ind w:firstLine="567"/>
        <w:jc w:val="both"/>
        <w:rPr>
          <w:color w:val="000000"/>
          <w:highlight w:val="yellow"/>
        </w:rPr>
      </w:pPr>
      <w:r>
        <w:t>2.12</w:t>
      </w:r>
      <w:r w:rsidR="00C83CE5" w:rsidRPr="00DA2B56">
        <w:t>. Для воспитанников, осваивающих образовательную программу дошкольного образования</w:t>
      </w:r>
      <w:r w:rsidR="00C83CE5" w:rsidRPr="00DA2B56">
        <w:rPr>
          <w:color w:val="548DD4"/>
        </w:rPr>
        <w:t xml:space="preserve"> </w:t>
      </w:r>
      <w:r w:rsidR="00C83CE5" w:rsidRPr="00DA2B56">
        <w:t xml:space="preserve">и нуждающихся в длительном лечении, а также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="00C83CE5" w:rsidRPr="00DA2B56">
        <w:t>обучение по</w:t>
      </w:r>
      <w:proofErr w:type="gramEnd"/>
      <w:r w:rsidR="00C83CE5" w:rsidRPr="00DA2B56">
        <w:t xml:space="preserve"> образовательным программам дошкольного образования может организовываться на дому или в медицинских организациях.  </w:t>
      </w:r>
    </w:p>
    <w:p w:rsidR="00C83CE5" w:rsidRDefault="00C83CE5" w:rsidP="00C83CE5">
      <w:pPr>
        <w:ind w:firstLine="360"/>
        <w:jc w:val="center"/>
        <w:rPr>
          <w:b/>
          <w:bCs/>
        </w:rPr>
      </w:pPr>
    </w:p>
    <w:p w:rsidR="00C83CE5" w:rsidRDefault="00C83CE5" w:rsidP="00ED5901">
      <w:pPr>
        <w:jc w:val="both"/>
      </w:pPr>
    </w:p>
    <w:p w:rsidR="00C83CE5" w:rsidRPr="0064706D" w:rsidRDefault="004F665C" w:rsidP="00C83CE5">
      <w:pPr>
        <w:tabs>
          <w:tab w:val="left" w:pos="540"/>
          <w:tab w:val="left" w:pos="720"/>
        </w:tabs>
        <w:ind w:firstLine="360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 w:rsidR="00C83CE5" w:rsidRPr="0064706D">
        <w:rPr>
          <w:b/>
          <w:bCs/>
        </w:rPr>
        <w:t>. Порядок управления учреждением</w:t>
      </w:r>
    </w:p>
    <w:p w:rsidR="00C83CE5" w:rsidRPr="00DA2B56" w:rsidRDefault="00C83CE5" w:rsidP="00C83CE5">
      <w:pPr>
        <w:tabs>
          <w:tab w:val="left" w:pos="540"/>
          <w:tab w:val="left" w:pos="720"/>
        </w:tabs>
        <w:ind w:firstLine="360"/>
        <w:jc w:val="center"/>
        <w:rPr>
          <w:bCs/>
        </w:rPr>
      </w:pPr>
    </w:p>
    <w:p w:rsidR="00C83CE5" w:rsidRDefault="00C83CE5" w:rsidP="00AB0036">
      <w:pPr>
        <w:ind w:firstLine="360"/>
        <w:jc w:val="both"/>
      </w:pPr>
      <w:r>
        <w:t xml:space="preserve"> </w:t>
      </w:r>
      <w:r w:rsidR="004F665C">
        <w:t>3</w:t>
      </w:r>
      <w:r>
        <w:t xml:space="preserve">.1. Управление Учреждением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 </w:t>
      </w:r>
    </w:p>
    <w:p w:rsidR="00C83CE5" w:rsidRDefault="004F665C" w:rsidP="004F665C">
      <w:pPr>
        <w:ind w:firstLine="360"/>
        <w:jc w:val="both"/>
      </w:pPr>
      <w:r>
        <w:t>3.2.</w:t>
      </w:r>
      <w:r w:rsidR="00C83CE5">
        <w:t xml:space="preserve"> Единоличным исполнительным органом в Учреждении является заведующий, который осуществляет текущее руководство деятельностью Учреждения. Заведующий Учреждением назначается и освобождается от занимаемой должности Учредителем в соответствии с трудовым законодательством РФ на основании трудового договора, приказом начальника управления </w:t>
      </w:r>
      <w:proofErr w:type="spellStart"/>
      <w:r w:rsidR="00C83CE5">
        <w:t>обр</w:t>
      </w:r>
      <w:proofErr w:type="gramStart"/>
      <w:r w:rsidR="00C83CE5">
        <w:t>а</w:t>
      </w:r>
      <w:proofErr w:type="spellEnd"/>
      <w:r w:rsidR="00C83CE5">
        <w:t>-</w:t>
      </w:r>
      <w:proofErr w:type="gramEnd"/>
      <w:r w:rsidR="00C83CE5">
        <w:t xml:space="preserve"> </w:t>
      </w:r>
      <w:proofErr w:type="spellStart"/>
      <w:r w:rsidR="00C83CE5">
        <w:t>зования</w:t>
      </w:r>
      <w:proofErr w:type="spellEnd"/>
      <w:r w:rsidR="00C83CE5">
        <w:t xml:space="preserve"> администрации </w:t>
      </w:r>
      <w:proofErr w:type="spellStart"/>
      <w:r w:rsidR="00C83CE5">
        <w:t>Коркинского</w:t>
      </w:r>
      <w:proofErr w:type="spellEnd"/>
      <w:r w:rsidR="00C83CE5">
        <w:t xml:space="preserve"> муниципального района. </w:t>
      </w:r>
    </w:p>
    <w:p w:rsidR="00C83CE5" w:rsidRDefault="004F665C" w:rsidP="00AB0036">
      <w:pPr>
        <w:ind w:firstLine="708"/>
        <w:jc w:val="both"/>
      </w:pPr>
      <w:r>
        <w:t>3.2</w:t>
      </w:r>
      <w:r w:rsidR="00C83CE5">
        <w:t xml:space="preserve">.1.Заведующий осуществляет руководство деятельностью Учреждения в соответствии с законодательством РФ и настоящим Уставом, несет ответственность за деятельность Учреждения. </w:t>
      </w:r>
      <w:r w:rsidR="00C83CE5">
        <w:lastRenderedPageBreak/>
        <w:t xml:space="preserve">Заведующий имеет право передать часть своих полномочий заместителям, а также руководителям обособленных структурных подразделений, в </w:t>
      </w:r>
      <w:proofErr w:type="spellStart"/>
      <w:r w:rsidR="00C83CE5">
        <w:t>т.ч</w:t>
      </w:r>
      <w:proofErr w:type="spellEnd"/>
      <w:r w:rsidR="00C83CE5">
        <w:t xml:space="preserve">. временно на период своего отсутствия. </w:t>
      </w:r>
    </w:p>
    <w:p w:rsidR="00AB0036" w:rsidRDefault="004F665C" w:rsidP="00AB0036">
      <w:pPr>
        <w:ind w:firstLine="708"/>
        <w:jc w:val="both"/>
      </w:pPr>
      <w:r>
        <w:t>3.2</w:t>
      </w:r>
      <w:r w:rsidR="00C83CE5">
        <w:t>.2. Заведующий Учреждением организует и проводит в</w:t>
      </w:r>
      <w:r w:rsidR="00033D16">
        <w:t xml:space="preserve"> жизнь выполнение решений Учре</w:t>
      </w:r>
      <w:r w:rsidR="00C83CE5">
        <w:t xml:space="preserve">дителя по вопросам деятельности Учреждения, принятых в рамках компетенции Учредителя. </w:t>
      </w:r>
    </w:p>
    <w:p w:rsidR="00C83CE5" w:rsidRDefault="004F665C" w:rsidP="00AB0036">
      <w:pPr>
        <w:ind w:firstLine="708"/>
        <w:jc w:val="both"/>
      </w:pPr>
      <w:r>
        <w:t>3.2</w:t>
      </w:r>
      <w:r w:rsidR="00C83CE5">
        <w:t>.3. Заведующий Учреждением без доверенности действует от имени Учреждения, в т. ч.:</w:t>
      </w:r>
    </w:p>
    <w:p w:rsidR="00C83CE5" w:rsidRDefault="00C83CE5" w:rsidP="00C83CE5">
      <w:pPr>
        <w:jc w:val="both"/>
      </w:pPr>
      <w:r>
        <w:t xml:space="preserve"> 1) заключает гражданско-правовые и трудовые договоры от имени Учреждения, утверждает должностные инструкции работников; </w:t>
      </w:r>
    </w:p>
    <w:p w:rsidR="00C83CE5" w:rsidRDefault="00C83CE5" w:rsidP="00C83CE5">
      <w:pPr>
        <w:jc w:val="both"/>
      </w:pPr>
      <w:r>
        <w:t xml:space="preserve">2) утверждает локальные нормативные акты, регламентирующие деятельность Учреждения по вопросам, отнесенным к его компетенции настоящим Уставом, в порядке, установленном настоящим Уставом; </w:t>
      </w:r>
    </w:p>
    <w:p w:rsidR="00C83CE5" w:rsidRDefault="00C83CE5" w:rsidP="00C83CE5">
      <w:pPr>
        <w:jc w:val="both"/>
      </w:pPr>
      <w:r>
        <w:t xml:space="preserve">3) обеспечивает открытие лицевых счетов в финансовых органах </w:t>
      </w:r>
      <w:proofErr w:type="spellStart"/>
      <w:r>
        <w:t>Коркинского</w:t>
      </w:r>
      <w:proofErr w:type="spellEnd"/>
      <w:r>
        <w:t xml:space="preserve"> муниципального района; </w:t>
      </w:r>
    </w:p>
    <w:p w:rsidR="00C83CE5" w:rsidRDefault="00C83CE5" w:rsidP="00C83CE5">
      <w:pPr>
        <w:jc w:val="both"/>
      </w:pPr>
      <w:r>
        <w:t>4) 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:rsidR="00C83CE5" w:rsidRDefault="00C83CE5" w:rsidP="00C83CE5">
      <w:pPr>
        <w:jc w:val="both"/>
      </w:pPr>
      <w:r>
        <w:t xml:space="preserve"> 5) выдает доверенности на право представительства от имени Учреждения, в </w:t>
      </w:r>
      <w:proofErr w:type="spellStart"/>
      <w:r>
        <w:t>т.ч</w:t>
      </w:r>
      <w:proofErr w:type="spellEnd"/>
      <w:r>
        <w:t>. доверенности с правом передоверия;</w:t>
      </w:r>
    </w:p>
    <w:p w:rsidR="00C83CE5" w:rsidRDefault="00C83CE5" w:rsidP="00C83CE5">
      <w:pPr>
        <w:jc w:val="both"/>
      </w:pPr>
      <w:r>
        <w:t xml:space="preserve"> 6) издает приказы, дает поручения и указания, обязательные для исполнения всеми работниками Учреждения; </w:t>
      </w:r>
    </w:p>
    <w:p w:rsidR="00C83CE5" w:rsidRDefault="004F665C" w:rsidP="00AB0036">
      <w:pPr>
        <w:ind w:firstLine="708"/>
        <w:jc w:val="both"/>
      </w:pPr>
      <w:r>
        <w:t>3.2</w:t>
      </w:r>
      <w:r w:rsidR="00C83CE5">
        <w:t xml:space="preserve">.4.Заведующий Учреждением осуществляет также следующие полномочия: </w:t>
      </w:r>
    </w:p>
    <w:p w:rsidR="00C83CE5" w:rsidRDefault="00C83CE5" w:rsidP="00C83CE5">
      <w:pPr>
        <w:jc w:val="both"/>
      </w:pPr>
      <w:r>
        <w:t>1) определяет стратегию, цели и задачи развития Учреж</w:t>
      </w:r>
      <w:r w:rsidR="00AB0036">
        <w:t>дения, принимает решения о про</w:t>
      </w:r>
      <w:r>
        <w:t xml:space="preserve">граммном планировании его работы; </w:t>
      </w:r>
    </w:p>
    <w:p w:rsidR="00C83CE5" w:rsidRDefault="00C83CE5" w:rsidP="00C83CE5">
      <w:pPr>
        <w:jc w:val="both"/>
      </w:pPr>
      <w:r>
        <w:t xml:space="preserve">2) обеспечивает соблюдение законности в деятельности Учреждения; </w:t>
      </w:r>
    </w:p>
    <w:p w:rsidR="00C83CE5" w:rsidRDefault="00C83CE5" w:rsidP="00C83CE5">
      <w:pPr>
        <w:jc w:val="both"/>
      </w:pPr>
      <w:r>
        <w:t>3) обеспечивает реализацию федерального государственного образовательного стандарта;</w:t>
      </w:r>
    </w:p>
    <w:p w:rsidR="00C83CE5" w:rsidRDefault="00C83CE5" w:rsidP="00C83CE5">
      <w:pPr>
        <w:jc w:val="both"/>
      </w:pPr>
      <w:r>
        <w:t xml:space="preserve"> 4) обеспечивает соблюдение требований, предъявляемых </w:t>
      </w:r>
      <w:r w:rsidR="00AB0036">
        <w:t>к условиям образовательной дея</w:t>
      </w:r>
      <w:r>
        <w:t xml:space="preserve">тельности, образовательным программам, результатам деятельности Учреждения и к качеству образования, непрерывное повышение качества образования в Учреждении; </w:t>
      </w:r>
    </w:p>
    <w:p w:rsidR="00C83CE5" w:rsidRDefault="00C83CE5" w:rsidP="00C83CE5">
      <w:pPr>
        <w:jc w:val="both"/>
      </w:pPr>
      <w:r>
        <w:t xml:space="preserve">5) организует работу по исполнению решений коллегиальных органов управления Учреждения; </w:t>
      </w:r>
    </w:p>
    <w:p w:rsidR="00C83CE5" w:rsidRDefault="00C83CE5" w:rsidP="00C83CE5">
      <w:pPr>
        <w:jc w:val="both"/>
      </w:pPr>
      <w:r>
        <w:t xml:space="preserve">6) проходит обязательную аттестацию, порядок и сроки проведения которой устанавливаются Учредителем; </w:t>
      </w:r>
    </w:p>
    <w:p w:rsidR="00C83CE5" w:rsidRDefault="00C83CE5" w:rsidP="00C83CE5">
      <w:pPr>
        <w:jc w:val="both"/>
      </w:pPr>
      <w:r>
        <w:t xml:space="preserve">7) организует работу по подготовке Учреждения к лицензированию, а также по проведению выборов в коллегиальные органы управления; </w:t>
      </w:r>
    </w:p>
    <w:p w:rsidR="00C83CE5" w:rsidRDefault="00C83CE5" w:rsidP="00C83CE5">
      <w:pPr>
        <w:jc w:val="both"/>
      </w:pPr>
      <w:r>
        <w:t xml:space="preserve">8) утверждает структуру и штатное расписание Учреждения, осуществляет подбор и расстановку кадров, принимает на работу и увольняет педагогических и иных работников Учреждения на основании законодательства РФ и локально-нормативных актов Учреждения; </w:t>
      </w:r>
    </w:p>
    <w:p w:rsidR="00AB0036" w:rsidRDefault="00C83CE5" w:rsidP="00C83CE5">
      <w:pPr>
        <w:jc w:val="both"/>
      </w:pPr>
      <w:r>
        <w:t>9) устанавливает надбавки и доплаты к окладам, компенсационные и стимулирующие выплаты в соответствии с Положением об оплате труда работников Учреждения, законами и иными нормативными правовыми актами, обеспечивает своевременную выплату заработной платы работникам Учреждения, принимает меры по повышению размера заработной платы работникам;</w:t>
      </w:r>
    </w:p>
    <w:p w:rsidR="00C83CE5" w:rsidRDefault="00C83CE5" w:rsidP="00C83CE5">
      <w:pPr>
        <w:jc w:val="both"/>
      </w:pPr>
      <w:r>
        <w:t xml:space="preserve"> 10) утверждает графики работы и педагогическую нагрузку работников; </w:t>
      </w:r>
    </w:p>
    <w:p w:rsidR="00C83CE5" w:rsidRDefault="00C83CE5" w:rsidP="00C83CE5">
      <w:pPr>
        <w:jc w:val="both"/>
      </w:pPr>
      <w:r>
        <w:t xml:space="preserve">11) организует в установленном порядке аттестацию работников Учреждения; </w:t>
      </w:r>
    </w:p>
    <w:p w:rsidR="00C83CE5" w:rsidRDefault="00C83CE5" w:rsidP="00C83CE5">
      <w:pPr>
        <w:jc w:val="both"/>
      </w:pPr>
      <w:r>
        <w:t xml:space="preserve">12) обеспечивает соблюдение и защиту прав всех участников образовательных отношений; </w:t>
      </w:r>
    </w:p>
    <w:p w:rsidR="00C83CE5" w:rsidRDefault="00C83CE5" w:rsidP="00C83CE5">
      <w:pPr>
        <w:jc w:val="both"/>
      </w:pPr>
      <w:r>
        <w:t>13) осуществляет прием детей и комплектование групп в соотв</w:t>
      </w:r>
      <w:r w:rsidR="00AB0036">
        <w:t>етствии с их возрастом, состоя</w:t>
      </w:r>
      <w:r>
        <w:t xml:space="preserve">нием здоровья, индивидуальными особенностями в порядке, установленном Уставом; </w:t>
      </w:r>
    </w:p>
    <w:p w:rsidR="00C83CE5" w:rsidRDefault="00C83CE5" w:rsidP="00C83CE5">
      <w:pPr>
        <w:jc w:val="both"/>
      </w:pPr>
      <w:r>
        <w:t xml:space="preserve">14) обеспечивает учет, сохранность и пополнение учебно-материальной базы, учет и хранение документации; </w:t>
      </w:r>
    </w:p>
    <w:p w:rsidR="00C83CE5" w:rsidRDefault="00C83CE5" w:rsidP="00C83CE5">
      <w:pPr>
        <w:jc w:val="both"/>
      </w:pPr>
      <w:r>
        <w:t xml:space="preserve">15) организует делопроизводство; </w:t>
      </w:r>
    </w:p>
    <w:p w:rsidR="00C83CE5" w:rsidRDefault="00C83CE5" w:rsidP="00C83CE5">
      <w:pPr>
        <w:jc w:val="both"/>
      </w:pPr>
      <w:r>
        <w:t xml:space="preserve">16) устанавливает порядок защиты персональных данных и обеспечивает его соблюдение; </w:t>
      </w:r>
    </w:p>
    <w:p w:rsidR="00C83CE5" w:rsidRDefault="00C83CE5" w:rsidP="00C83CE5">
      <w:pPr>
        <w:jc w:val="both"/>
      </w:pPr>
      <w:r>
        <w:t>17) назначает ответственных лиц за соблюдение требований охраны труда, техники безопасности и пожарной безопасности в помещениях Учреждения;</w:t>
      </w:r>
    </w:p>
    <w:p w:rsidR="00C83CE5" w:rsidRDefault="00C83CE5" w:rsidP="00C83CE5">
      <w:pPr>
        <w:jc w:val="both"/>
      </w:pPr>
      <w:r>
        <w:t xml:space="preserve"> 18) проводит занятия, совещания, инструктажи и пр. со всем</w:t>
      </w:r>
      <w:r w:rsidR="00AB0036">
        <w:t>и работниками Учреждения по во</w:t>
      </w:r>
      <w:r>
        <w:t xml:space="preserve">просам деятельности Учреждения; </w:t>
      </w:r>
    </w:p>
    <w:p w:rsidR="00C83CE5" w:rsidRDefault="00033D16" w:rsidP="00C83CE5">
      <w:pPr>
        <w:jc w:val="both"/>
      </w:pPr>
      <w:r>
        <w:lastRenderedPageBreak/>
        <w:t>19) создаё</w:t>
      </w:r>
      <w:r w:rsidR="00C83CE5">
        <w:t xml:space="preserve">т режим соблюдения норм и правил охраны труда и техники безопасности, пожарной безопасности, санитарно-эпидемиологических правил и нормативов, обеспечивающих охрану жизни и здоровья обучающихся и работников Учреждения; </w:t>
      </w:r>
    </w:p>
    <w:p w:rsidR="00C83CE5" w:rsidRDefault="00C83CE5" w:rsidP="00C83CE5">
      <w:pPr>
        <w:jc w:val="both"/>
      </w:pPr>
      <w:r>
        <w:t xml:space="preserve">20)заключает в обязательном порядке коллективный договор от имени Учреждения с трудовым коллективом, если последним будет принято такое решение; </w:t>
      </w:r>
    </w:p>
    <w:p w:rsidR="00C83CE5" w:rsidRDefault="00C83CE5" w:rsidP="00C83CE5">
      <w:pPr>
        <w:jc w:val="both"/>
      </w:pPr>
      <w:r>
        <w:t xml:space="preserve">21) распределяет обязанности между работниками Учреждения; </w:t>
      </w:r>
    </w:p>
    <w:p w:rsidR="00C83CE5" w:rsidRDefault="00C83CE5" w:rsidP="00C83CE5">
      <w:pPr>
        <w:jc w:val="both"/>
      </w:pPr>
      <w:r>
        <w:t xml:space="preserve">22) привлекает к дисциплинарной и иной ответственности работников Учреждения; </w:t>
      </w:r>
    </w:p>
    <w:p w:rsidR="00C83CE5" w:rsidRDefault="00C83CE5" w:rsidP="00C83CE5">
      <w:pPr>
        <w:jc w:val="both"/>
      </w:pPr>
      <w:r>
        <w:t xml:space="preserve">23) организует и координирует реализацию мер по повышению мотивации работников к </w:t>
      </w:r>
      <w:proofErr w:type="spellStart"/>
      <w:r>
        <w:t>кач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ственному</w:t>
      </w:r>
      <w:proofErr w:type="spellEnd"/>
      <w:r>
        <w:t xml:space="preserve"> труду, в том числе на основе их материального стимулирования, по повышению престижности труда в Учреждении, рационализации управления и укреплению дисциплины труда, применяет меры поощрения к работникам Учреждения в соответствии с трудовым законодательством, а также в установленном порядке представляет работников к поощрениям и награждению; </w:t>
      </w:r>
    </w:p>
    <w:p w:rsidR="00ED5901" w:rsidRDefault="00C83CE5" w:rsidP="00C83CE5">
      <w:pPr>
        <w:jc w:val="both"/>
      </w:pPr>
      <w:r>
        <w:t xml:space="preserve">24) в пределах своих полномочий принимает меры по профилактике терроризма и экстремизма. </w:t>
      </w:r>
    </w:p>
    <w:p w:rsidR="00ED5901" w:rsidRDefault="004F665C" w:rsidP="009F4B59">
      <w:pPr>
        <w:ind w:firstLine="708"/>
        <w:jc w:val="both"/>
      </w:pPr>
      <w:r>
        <w:t>3.3</w:t>
      </w:r>
      <w:r w:rsidR="00C83CE5">
        <w:t xml:space="preserve">. В Учреждении формируются коллегиальные органы управления, к которым относятся Управляющий совет, Общее собрание работников, Педагогический совет, Попечительский совет. </w:t>
      </w:r>
    </w:p>
    <w:p w:rsidR="00C83CE5" w:rsidRDefault="004F665C" w:rsidP="00D41D92">
      <w:pPr>
        <w:ind w:firstLine="708"/>
        <w:jc w:val="both"/>
      </w:pPr>
      <w:r>
        <w:t>3.4</w:t>
      </w:r>
      <w:r w:rsidR="00C83CE5">
        <w:t>. Управляющий совет Учреждения является коллегиальным органом, реализующим принцип государственно-общественного характера управления образо</w:t>
      </w:r>
      <w:r w:rsidR="00D80C21">
        <w:t>ванием. Управляющий совет из</w:t>
      </w:r>
      <w:r w:rsidR="00C83CE5">
        <w:t xml:space="preserve">бирается сроком на 2 года. </w:t>
      </w:r>
    </w:p>
    <w:p w:rsidR="00C83CE5" w:rsidRDefault="009F4B59" w:rsidP="00AB0036">
      <w:pPr>
        <w:ind w:firstLine="708"/>
        <w:jc w:val="both"/>
      </w:pPr>
      <w:r>
        <w:t>3.4</w:t>
      </w:r>
      <w:r w:rsidR="00C83CE5">
        <w:t xml:space="preserve">.1. В состав Управляющего совета входят заведующий, 2 представителя от работников Учреждения, 2 представителя от педагогического коллектива, 6 представителей от родителей (законных представителей), представитель Учредителя. Представители от работников избираются на Общем собрании работников,  представители от педагогического коллектива избираются на Педагогическом совете, представители от родителей на общем родительском собрании. В случае выбытия кого-то из членов Управляющего совета проводятся довыборы в установленном порядке. </w:t>
      </w:r>
    </w:p>
    <w:p w:rsidR="00C83CE5" w:rsidRDefault="00C83CE5" w:rsidP="00C83CE5">
      <w:pPr>
        <w:jc w:val="both"/>
      </w:pPr>
      <w:r>
        <w:t>Срок работы выборного состава 2 года.</w:t>
      </w:r>
    </w:p>
    <w:p w:rsidR="00C83CE5" w:rsidRDefault="009F4B59" w:rsidP="00AB0036">
      <w:pPr>
        <w:ind w:firstLine="708"/>
        <w:jc w:val="both"/>
      </w:pPr>
      <w:r>
        <w:t>3.4</w:t>
      </w:r>
      <w:r w:rsidR="00C83CE5">
        <w:t xml:space="preserve">.2. Управляющий совет избирает из своего состава председателя. Представитель Учредителя и заведующий Учреждением не могут быть </w:t>
      </w:r>
      <w:proofErr w:type="gramStart"/>
      <w:r w:rsidR="00C83CE5">
        <w:t>избраны</w:t>
      </w:r>
      <w:proofErr w:type="gramEnd"/>
      <w:r w:rsidR="00C83CE5">
        <w:t xml:space="preserve"> председателем Управляющего совета. </w:t>
      </w:r>
    </w:p>
    <w:p w:rsidR="00C83CE5" w:rsidRDefault="009F4B59" w:rsidP="00AB0036">
      <w:pPr>
        <w:ind w:firstLine="708"/>
        <w:jc w:val="both"/>
      </w:pPr>
      <w:r>
        <w:t>3.4</w:t>
      </w:r>
      <w:r w:rsidR="00C83CE5">
        <w:t xml:space="preserve">.3. </w:t>
      </w:r>
      <w:r w:rsidR="00D41D92">
        <w:t xml:space="preserve"> Компетенция Управляющего совета</w:t>
      </w:r>
      <w:r w:rsidR="00C83CE5">
        <w:t>:</w:t>
      </w:r>
    </w:p>
    <w:p w:rsidR="00C83CE5" w:rsidRDefault="00C83CE5" w:rsidP="00C83CE5">
      <w:pPr>
        <w:jc w:val="both"/>
      </w:pPr>
      <w:r>
        <w:t xml:space="preserve"> </w:t>
      </w:r>
      <w:proofErr w:type="gramStart"/>
      <w:r>
        <w:t>1) рассматривает и принимает Программу развития Учреждения, документы, затрагивающие права воспитанников, регламентирующие общие вопросы оп</w:t>
      </w:r>
      <w:r w:rsidR="00D41D92">
        <w:t>тимальной организации образова</w:t>
      </w:r>
      <w:r>
        <w:t>тельной деятельности, Публичный доклад о деятельности Учреждения, сметы расходования средств, полученных Учреждением от уставной приносящей д</w:t>
      </w:r>
      <w:r w:rsidR="00D41D92">
        <w:t xml:space="preserve">оход деятельности и из иных вне </w:t>
      </w:r>
      <w:r>
        <w:t xml:space="preserve"> бюджетных источников, введение новых образовательных прогр</w:t>
      </w:r>
      <w:r w:rsidR="00D41D92">
        <w:t>амм, технологий и методик обра</w:t>
      </w:r>
      <w:r>
        <w:t xml:space="preserve">зовательной деятельности; </w:t>
      </w:r>
      <w:proofErr w:type="gramEnd"/>
    </w:p>
    <w:p w:rsidR="00C83CE5" w:rsidRDefault="00C83CE5" w:rsidP="00C83CE5">
      <w:pPr>
        <w:jc w:val="both"/>
      </w:pPr>
      <w:r>
        <w:t>2) определяет пути взаимодействия Учреждения с другими организациями, предприятиями и учреждениями с целью создания необходимых условий для разностороннего развития личности детей и профессионального роста педагогов;</w:t>
      </w:r>
    </w:p>
    <w:p w:rsidR="00C83CE5" w:rsidRDefault="00C83CE5" w:rsidP="00C83CE5">
      <w:pPr>
        <w:jc w:val="both"/>
      </w:pPr>
      <w:r>
        <w:t xml:space="preserve"> 3) заслушивает отчеты заведующего Учреждением о рациональном расходовании внебюджетных ассигнований на деятельность Учреждения, определяет дополнительные источники финансирования, согласует централизацию и распределение средств Учреждения на его </w:t>
      </w:r>
      <w:proofErr w:type="gramStart"/>
      <w:r>
        <w:t>развитие</w:t>
      </w:r>
      <w:proofErr w:type="gramEnd"/>
      <w:r>
        <w:t xml:space="preserve"> и социальную защиту работников. </w:t>
      </w:r>
    </w:p>
    <w:p w:rsidR="00C83CE5" w:rsidRDefault="00C83CE5" w:rsidP="00C83CE5">
      <w:pPr>
        <w:jc w:val="both"/>
      </w:pPr>
      <w:r>
        <w:t xml:space="preserve">4) вносит на рассмотрение других органов самоуправления предложения по совершенствованию работы администрации Учреждения, знакомится с итоговыми документами по проверке государственными органами надзора и контроля, заслушивает выполнение 13 мероприятий по устранению недостатков в работе; </w:t>
      </w:r>
    </w:p>
    <w:p w:rsidR="00C83CE5" w:rsidRDefault="00C83CE5" w:rsidP="00C83CE5">
      <w:pPr>
        <w:jc w:val="both"/>
      </w:pPr>
      <w:r>
        <w:t xml:space="preserve">5) обсуждает вопросы материально-технического обеспечения и оснащения образовательной деятельности, создания необходимых санитарно-гигиенических условий по организации питания детей, обеспечения безопасности образовательной деятельности, соблюдения прав и свобод детей и работников Учреждения; </w:t>
      </w:r>
    </w:p>
    <w:p w:rsidR="00C83CE5" w:rsidRDefault="00C83CE5" w:rsidP="00C83CE5">
      <w:pPr>
        <w:jc w:val="both"/>
      </w:pPr>
      <w:r>
        <w:t xml:space="preserve">6) регулярно информирует участников образовательных отношений о своей деятельности и приминаемых решениях; </w:t>
      </w:r>
    </w:p>
    <w:p w:rsidR="00C83CE5" w:rsidRDefault="00C83CE5" w:rsidP="00C83CE5">
      <w:pPr>
        <w:jc w:val="both"/>
      </w:pPr>
      <w:r>
        <w:lastRenderedPageBreak/>
        <w:t xml:space="preserve">7) вносит предложения учредителю по улучшению финансово-хозяйственной деятельности; </w:t>
      </w:r>
    </w:p>
    <w:p w:rsidR="00C83CE5" w:rsidRDefault="00C83CE5" w:rsidP="00C83CE5">
      <w:pPr>
        <w:jc w:val="both"/>
      </w:pPr>
      <w:r>
        <w:t>8) осуществляет контроль использования внебюджетных сре</w:t>
      </w:r>
      <w:proofErr w:type="gramStart"/>
      <w:r>
        <w:t>дств дл</w:t>
      </w:r>
      <w:proofErr w:type="gramEnd"/>
      <w:r>
        <w:t xml:space="preserve">я обеспечения деятельности и развития Учреждения. </w:t>
      </w:r>
    </w:p>
    <w:p w:rsidR="007B7095" w:rsidRDefault="009F4B59" w:rsidP="00AB0036">
      <w:pPr>
        <w:ind w:firstLine="708"/>
        <w:jc w:val="both"/>
      </w:pPr>
      <w:r>
        <w:t>3.4</w:t>
      </w:r>
      <w:r w:rsidR="00C83CE5">
        <w:t xml:space="preserve">.4. Управляющий совет собирается не реже 2 раз в год. Заседание Управляющего совета считается состоявшимся, если на нем присутствует более половины списочного состава </w:t>
      </w:r>
      <w:proofErr w:type="spellStart"/>
      <w:r w:rsidR="00C83CE5">
        <w:t>Управл</w:t>
      </w:r>
      <w:proofErr w:type="gramStart"/>
      <w:r w:rsidR="00C83CE5">
        <w:t>я</w:t>
      </w:r>
      <w:proofErr w:type="spellEnd"/>
      <w:r w:rsidR="00C83CE5">
        <w:t>-</w:t>
      </w:r>
      <w:proofErr w:type="gramEnd"/>
      <w:r w:rsidR="00C83CE5">
        <w:t xml:space="preserve"> </w:t>
      </w:r>
      <w:proofErr w:type="spellStart"/>
      <w:r w:rsidR="00C83CE5">
        <w:t>ющего</w:t>
      </w:r>
      <w:proofErr w:type="spellEnd"/>
      <w:r w:rsidR="00C83CE5">
        <w:t xml:space="preserve"> совета. Решения принимаются простым большинством го</w:t>
      </w:r>
      <w:r w:rsidR="007B7095">
        <w:t xml:space="preserve">лосов присутствующих членов. </w:t>
      </w:r>
    </w:p>
    <w:p w:rsidR="00C83CE5" w:rsidRDefault="009F4B59" w:rsidP="00AB0036">
      <w:pPr>
        <w:ind w:firstLine="708"/>
        <w:jc w:val="both"/>
      </w:pPr>
      <w:r>
        <w:t>3.4</w:t>
      </w:r>
      <w:r w:rsidR="00C83CE5">
        <w:t>.5. Управляющий совет имеет право на создание постоянных и временных комиссий Управляющего совета для подготовки материалов к его заседаниям, выработки проектов его решений в период между заседаниями. Деятельность комиссий регламентируется нормативными локальными актами, которые обсуждает и принимает Управляющий совет.</w:t>
      </w:r>
    </w:p>
    <w:p w:rsidR="00C83CE5" w:rsidRDefault="009F4B59" w:rsidP="00AB0036">
      <w:pPr>
        <w:ind w:firstLine="708"/>
        <w:jc w:val="both"/>
      </w:pPr>
      <w:r>
        <w:t xml:space="preserve"> 3.4</w:t>
      </w:r>
      <w:r w:rsidR="00C83CE5">
        <w:t>.6. Решения Управляющего совета оформляются протоколом, который подписывается председателем и секретарем, доводятся до сведения коллек</w:t>
      </w:r>
      <w:r w:rsidR="00D41D92">
        <w:t>тива Учреждения, родителей (за</w:t>
      </w:r>
      <w:r w:rsidR="00C83CE5">
        <w:t>конных представителей) и учредителя не позднее, чем в течение 3-х дней после прошедшего заседания.</w:t>
      </w:r>
    </w:p>
    <w:p w:rsidR="00C83CE5" w:rsidRDefault="00C83CE5" w:rsidP="00C83CE5">
      <w:pPr>
        <w:jc w:val="both"/>
      </w:pPr>
      <w:r>
        <w:t xml:space="preserve"> </w:t>
      </w:r>
      <w:r w:rsidR="00AB0036">
        <w:tab/>
      </w:r>
      <w:r w:rsidR="009F4B59">
        <w:t>3.4</w:t>
      </w:r>
      <w:r>
        <w:t xml:space="preserve">.7. Решения Управляющего совета, принятые в пределах его компетенции и в соответствии с законодательством Российской Федерации, являются рекомендательными для администрации Учреждения, всех членов коллектива. В отдельных случаях может быть издан приказ по Учреждению, устанавливающий обязательность исполнения решения Управляющего совета Учреждения участниками образовательных отношений. </w:t>
      </w:r>
    </w:p>
    <w:p w:rsidR="00497501" w:rsidRDefault="00497501" w:rsidP="00497501">
      <w:pPr>
        <w:ind w:firstLine="708"/>
        <w:jc w:val="both"/>
      </w:pPr>
      <w:r>
        <w:t>3.4.8. Управляющий совет не может выступать от имени Учреждения.</w:t>
      </w:r>
    </w:p>
    <w:p w:rsidR="00C83CE5" w:rsidRDefault="009F4B59" w:rsidP="009F4B59">
      <w:pPr>
        <w:ind w:firstLine="708"/>
        <w:jc w:val="both"/>
      </w:pPr>
      <w:r>
        <w:t>3.</w:t>
      </w:r>
      <w:r w:rsidR="00C83CE5">
        <w:t xml:space="preserve">5. Общее собрание работников представляет полномочия трудового коллектива, содействует осуществлению управленческих начал, развитию инициативы трудового коллектива. В состав Общего собрания работников входят все работники Учреждения. </w:t>
      </w:r>
    </w:p>
    <w:p w:rsidR="00C83CE5" w:rsidRDefault="009F4B59" w:rsidP="00AB0036">
      <w:pPr>
        <w:ind w:firstLine="708"/>
        <w:jc w:val="both"/>
      </w:pPr>
      <w:r>
        <w:t>3.5</w:t>
      </w:r>
      <w:r w:rsidR="00C83CE5">
        <w:t xml:space="preserve">.1. </w:t>
      </w:r>
      <w:r w:rsidR="00D41D92">
        <w:t>Компетенция Общего собрания</w:t>
      </w:r>
      <w:r w:rsidR="00C83CE5">
        <w:t xml:space="preserve"> работников: </w:t>
      </w:r>
    </w:p>
    <w:p w:rsidR="00C83CE5" w:rsidRDefault="00C83CE5" w:rsidP="00C83CE5">
      <w:pPr>
        <w:jc w:val="both"/>
      </w:pPr>
      <w:r>
        <w:t xml:space="preserve">1) обсуждает, принимает локальные акты, регламентирующие деятельность Учреждения; </w:t>
      </w:r>
    </w:p>
    <w:p w:rsidR="00C83CE5" w:rsidRDefault="00C83CE5" w:rsidP="00C83CE5">
      <w:pPr>
        <w:jc w:val="both"/>
      </w:pPr>
      <w:r>
        <w:t xml:space="preserve">2) обсуждает вопросы состояния трудовой дисциплины и мероприятия по ее укреплению, рассматривает факты нарушения трудовой дисциплины работниками Учреждения; </w:t>
      </w:r>
    </w:p>
    <w:p w:rsidR="00C83CE5" w:rsidRDefault="00C83CE5" w:rsidP="00C83CE5">
      <w:pPr>
        <w:jc w:val="both"/>
      </w:pPr>
      <w:r>
        <w:t xml:space="preserve">3) рассматривает вопросы охраны и безопасности условий труда работников, охраны жизни и здоровья воспитанников Учреждения; </w:t>
      </w:r>
    </w:p>
    <w:p w:rsidR="00C83CE5" w:rsidRDefault="00D80C21" w:rsidP="00C83CE5">
      <w:pPr>
        <w:jc w:val="both"/>
      </w:pPr>
      <w:r>
        <w:t>4) заслушивает отчё</w:t>
      </w:r>
      <w:r w:rsidR="00C83CE5">
        <w:t xml:space="preserve">ты заведующего Учреждением о расходовании бюджетных и внебюджетных средств; </w:t>
      </w:r>
    </w:p>
    <w:p w:rsidR="00C83CE5" w:rsidRDefault="00D80C21" w:rsidP="00C83CE5">
      <w:pPr>
        <w:jc w:val="both"/>
      </w:pPr>
      <w:r>
        <w:t>5) заслушивает отчё</w:t>
      </w:r>
      <w:r w:rsidR="00C83CE5">
        <w:t>ты о работе заведующего, заместителей заведующего, старшего воспитателя и других работников, вносит на рассмотрение администрации пре</w:t>
      </w:r>
      <w:r w:rsidR="00497501">
        <w:t>дложения по совершенствованию её</w:t>
      </w:r>
      <w:r w:rsidR="00C83CE5">
        <w:t xml:space="preserve"> работы; </w:t>
      </w:r>
    </w:p>
    <w:p w:rsidR="00C83CE5" w:rsidRDefault="00C83CE5" w:rsidP="00C83CE5">
      <w:pPr>
        <w:jc w:val="both"/>
      </w:pPr>
      <w:r>
        <w:t xml:space="preserve">6) определяет направления экономической деятельности Учреждения; </w:t>
      </w:r>
    </w:p>
    <w:p w:rsidR="00C83CE5" w:rsidRDefault="00C83CE5" w:rsidP="00C83CE5">
      <w:pPr>
        <w:jc w:val="both"/>
      </w:pPr>
      <w:r>
        <w:t xml:space="preserve">7) избирает представителей работников в состав Управляющего совета, комиссию по трудовым спорам, комиссию по охране труда, комиссию по распределению стимулирующего фонда  оплаты труда, комиссию по урегулированию споров между участниками образовательных отношений; </w:t>
      </w:r>
    </w:p>
    <w:p w:rsidR="00C83CE5" w:rsidRDefault="00C83CE5" w:rsidP="00C83CE5">
      <w:pPr>
        <w:jc w:val="both"/>
      </w:pPr>
      <w:r>
        <w:t xml:space="preserve">8) вносит предложения по улучшению финансово-хозяйственной деятельности Учреждения; </w:t>
      </w:r>
    </w:p>
    <w:p w:rsidR="00C83CE5" w:rsidRDefault="00C83CE5" w:rsidP="00C83CE5">
      <w:pPr>
        <w:jc w:val="both"/>
      </w:pPr>
      <w:r>
        <w:t xml:space="preserve">9) выдвигает кандидатуры на награждения; </w:t>
      </w:r>
    </w:p>
    <w:p w:rsidR="00C83CE5" w:rsidRDefault="00C83CE5" w:rsidP="00C83CE5">
      <w:pPr>
        <w:jc w:val="both"/>
      </w:pPr>
      <w:r>
        <w:t xml:space="preserve">10) при необходимости рассматривает и обсуждает вопросы работы с родителями (законными представителями) воспитанников, решения Попечительского совета Учреждения; </w:t>
      </w:r>
    </w:p>
    <w:p w:rsidR="00C83CE5" w:rsidRDefault="009F4B59" w:rsidP="00AB0036">
      <w:pPr>
        <w:ind w:firstLine="708"/>
        <w:jc w:val="both"/>
      </w:pPr>
      <w:r>
        <w:t>3.5</w:t>
      </w:r>
      <w:r w:rsidR="00C83CE5" w:rsidRPr="00D41D92">
        <w:t>.2. Общее собрание работников собирается по мере необходимости, но не реже 4 раза в год. Общее собрание работников вправе принимать решения, если в его работе участвует более половины работников, для которых Учреждение является осно</w:t>
      </w:r>
      <w:r w:rsidR="007A62FB" w:rsidRPr="00D41D92">
        <w:t>вным местом работы. Решения Об</w:t>
      </w:r>
      <w:r w:rsidR="00C83CE5" w:rsidRPr="00D41D92">
        <w:t>щего собрания работников принимаются простым большинств</w:t>
      </w:r>
      <w:r w:rsidR="007A62FB" w:rsidRPr="00D41D92">
        <w:t>ом голосов открытым голосовани</w:t>
      </w:r>
      <w:r w:rsidR="00C83CE5" w:rsidRPr="00D41D92">
        <w:t xml:space="preserve">ем. </w:t>
      </w:r>
      <w:r w:rsidR="00D41D92" w:rsidRPr="00D41D92">
        <w:t>Ход ведения и решения Общего собрания работников заносятся в протокол.</w:t>
      </w:r>
    </w:p>
    <w:p w:rsidR="00C83CE5" w:rsidRDefault="009F4B59" w:rsidP="00AB0036">
      <w:pPr>
        <w:ind w:firstLine="708"/>
        <w:jc w:val="both"/>
      </w:pPr>
      <w:r>
        <w:t>3.5</w:t>
      </w:r>
      <w:r w:rsidR="00C83CE5">
        <w:t>.3. Для ведения Общего собрания работников из его состава открытым голосованием и</w:t>
      </w:r>
      <w:proofErr w:type="gramStart"/>
      <w:r w:rsidR="00C83CE5">
        <w:t>з-</w:t>
      </w:r>
      <w:proofErr w:type="gramEnd"/>
      <w:r w:rsidR="00C83CE5">
        <w:t xml:space="preserve"> </w:t>
      </w:r>
      <w:proofErr w:type="spellStart"/>
      <w:r w:rsidR="00C83CE5">
        <w:t>бирается</w:t>
      </w:r>
      <w:proofErr w:type="spellEnd"/>
      <w:r w:rsidR="00C83CE5">
        <w:t xml:space="preserve"> председатель и секретарь сроком на один календарный год, которые выполняют свои обязанности на общественных началах. </w:t>
      </w:r>
    </w:p>
    <w:p w:rsidR="00C83CE5" w:rsidRDefault="009F4B59" w:rsidP="00AB0036">
      <w:pPr>
        <w:ind w:firstLine="708"/>
        <w:jc w:val="both"/>
      </w:pPr>
      <w:r>
        <w:t>3.5</w:t>
      </w:r>
      <w:r w:rsidR="00C83CE5">
        <w:t xml:space="preserve">.4. Решения Общего собрания работников </w:t>
      </w:r>
      <w:proofErr w:type="gramStart"/>
      <w:r w:rsidR="00C83CE5">
        <w:t>обязательны к исполнению</w:t>
      </w:r>
      <w:proofErr w:type="gramEnd"/>
      <w:r w:rsidR="00C83CE5">
        <w:t xml:space="preserve"> для всех работников Учреждения. </w:t>
      </w:r>
    </w:p>
    <w:p w:rsidR="00C83CE5" w:rsidRDefault="009F4B59" w:rsidP="00AB0036">
      <w:pPr>
        <w:ind w:firstLine="708"/>
        <w:jc w:val="both"/>
      </w:pPr>
      <w:r>
        <w:t>3.5</w:t>
      </w:r>
      <w:r w:rsidR="00C83CE5">
        <w:t xml:space="preserve">.5. Общее собрание не выступает от имени Учреждения. </w:t>
      </w:r>
    </w:p>
    <w:p w:rsidR="00497501" w:rsidRDefault="009F4B59" w:rsidP="00AB0036">
      <w:pPr>
        <w:ind w:firstLine="360"/>
        <w:jc w:val="both"/>
      </w:pPr>
      <w:r>
        <w:lastRenderedPageBreak/>
        <w:t>3.6</w:t>
      </w:r>
      <w:r w:rsidR="00C83CE5">
        <w:t xml:space="preserve">. Педагогический совет является коллегиальным органом управления Учреждением, </w:t>
      </w:r>
      <w:proofErr w:type="spellStart"/>
      <w:r w:rsidR="00C83CE5">
        <w:t>де</w:t>
      </w:r>
      <w:proofErr w:type="gramStart"/>
      <w:r w:rsidR="00C83CE5">
        <w:t>й</w:t>
      </w:r>
      <w:proofErr w:type="spellEnd"/>
      <w:r w:rsidR="00C83CE5">
        <w:t>-</w:t>
      </w:r>
      <w:proofErr w:type="gramEnd"/>
      <w:r w:rsidR="00C83CE5">
        <w:t xml:space="preserve"> </w:t>
      </w:r>
      <w:proofErr w:type="spellStart"/>
      <w:r w:rsidR="00C83CE5">
        <w:t>ствующим</w:t>
      </w:r>
      <w:proofErr w:type="spellEnd"/>
      <w:r w:rsidR="00C83CE5">
        <w:t xml:space="preserve"> в целях развития и совершенствования образовательной деятельности, повышения профессионального мастерства и творческого роста педагогов. </w:t>
      </w:r>
    </w:p>
    <w:p w:rsidR="00C83CE5" w:rsidRDefault="00C83CE5" w:rsidP="00AB0036">
      <w:pPr>
        <w:ind w:firstLine="360"/>
        <w:jc w:val="both"/>
      </w:pPr>
      <w:r>
        <w:t xml:space="preserve">В состав Педагогического совета входят заведующий, старший воспитатель, педагогические работники Учреждения. С правом совещательного голоса на заседание могут быть приглашены медицинская сестра, родители (законные представители) воспитанников, представители общеобразовательных организаций, Учредителя, представители предприятий и организаций. Педагогический совет избирает из своего состава Председателя и  секретаря  сроком на 1 год. Секретарь работает на общественных </w:t>
      </w:r>
      <w:r w:rsidR="00D41D92">
        <w:t>началах. Ход ведения и решения Педагогического с</w:t>
      </w:r>
      <w:r>
        <w:t xml:space="preserve">овета заносятся в протокол.  Председатель Педагогического совета: организует деятельность  Педагогического совета, информирует членов Педагогического совета о предстоящем заседании за 7 дней, определяет повестку заседания Педагогического совета, контролирует выполнение решений Педагогического совета, </w:t>
      </w:r>
      <w:proofErr w:type="gramStart"/>
      <w:r>
        <w:t>отчитывается о деятельности</w:t>
      </w:r>
      <w:proofErr w:type="gramEnd"/>
      <w:r>
        <w:t xml:space="preserve"> Педагогического совета перед Учредителем.</w:t>
      </w:r>
    </w:p>
    <w:p w:rsidR="00C83CE5" w:rsidRDefault="009F4B59" w:rsidP="00AB0036">
      <w:pPr>
        <w:ind w:firstLine="360"/>
        <w:jc w:val="both"/>
      </w:pPr>
      <w:r>
        <w:t xml:space="preserve"> 3.6</w:t>
      </w:r>
      <w:r w:rsidR="00C83CE5">
        <w:t xml:space="preserve">.1. Педагогический совет собирается 1 раз в три месяца, и избирается сроком на 1 год. Решения Педагогического совета по вопросам, входящим в его компетенцию, правомочны, если на заседании присутствовало не менее двух третей его членов. Решения принимаются простым большинством голосов. При равенстве голосов голос Председателя Педагогического совета является решающим. </w:t>
      </w:r>
    </w:p>
    <w:p w:rsidR="00C83CE5" w:rsidRDefault="009F4B59" w:rsidP="00AB0036">
      <w:pPr>
        <w:ind w:firstLine="360"/>
        <w:jc w:val="both"/>
      </w:pPr>
      <w:r>
        <w:t>3.6</w:t>
      </w:r>
      <w:r w:rsidR="00C83CE5">
        <w:t xml:space="preserve">.2. </w:t>
      </w:r>
      <w:r w:rsidR="00D41D92">
        <w:t>Компетенция</w:t>
      </w:r>
      <w:r w:rsidR="00C83CE5">
        <w:t xml:space="preserve"> Педагогического совета: </w:t>
      </w:r>
    </w:p>
    <w:p w:rsidR="00C83CE5" w:rsidRDefault="00C83CE5" w:rsidP="00C83CE5">
      <w:pPr>
        <w:jc w:val="both"/>
      </w:pPr>
      <w:r>
        <w:t xml:space="preserve">1) определяет направления образовательной деятельности Учреждения; </w:t>
      </w:r>
    </w:p>
    <w:p w:rsidR="00C83CE5" w:rsidRDefault="00C83CE5" w:rsidP="00C83CE5">
      <w:pPr>
        <w:jc w:val="both"/>
      </w:pPr>
      <w:r>
        <w:t xml:space="preserve">2) принимает образовательную программу, годовой план работы Учреждения; </w:t>
      </w:r>
    </w:p>
    <w:p w:rsidR="00C83CE5" w:rsidRDefault="00C83CE5" w:rsidP="00C83CE5">
      <w:pPr>
        <w:jc w:val="both"/>
      </w:pPr>
      <w:r>
        <w:t xml:space="preserve">3) отбирает и принимает образовательные программы для использования в Учреждении; </w:t>
      </w:r>
    </w:p>
    <w:p w:rsidR="00C83CE5" w:rsidRDefault="00C83CE5" w:rsidP="00C83CE5">
      <w:pPr>
        <w:jc w:val="both"/>
      </w:pPr>
      <w:r>
        <w:t>4) участвует в разработке дополнительных общеразвивающих программ Учреждения;</w:t>
      </w:r>
    </w:p>
    <w:p w:rsidR="00C83CE5" w:rsidRDefault="00C83CE5" w:rsidP="00C83CE5">
      <w:pPr>
        <w:jc w:val="both"/>
      </w:pPr>
      <w:r>
        <w:t xml:space="preserve"> 5) обсуждает вопросы содержания, методов и планирования образовательной деятельности Учреждения; </w:t>
      </w:r>
    </w:p>
    <w:p w:rsidR="00C83CE5" w:rsidRDefault="00C83CE5" w:rsidP="00C83CE5">
      <w:pPr>
        <w:jc w:val="both"/>
      </w:pPr>
      <w:r>
        <w:t xml:space="preserve">6) рассматривает вопросы повышения квалификации педагогов; </w:t>
      </w:r>
    </w:p>
    <w:p w:rsidR="00C83CE5" w:rsidRDefault="00C83CE5" w:rsidP="00C83CE5">
      <w:pPr>
        <w:jc w:val="both"/>
      </w:pPr>
      <w:r>
        <w:t xml:space="preserve">7) организует выявление, обобщение, распространение, внедрение передового педагогического опыта; </w:t>
      </w:r>
    </w:p>
    <w:p w:rsidR="00C83CE5" w:rsidRDefault="00C83CE5" w:rsidP="00C83CE5">
      <w:pPr>
        <w:jc w:val="both"/>
      </w:pPr>
      <w:r>
        <w:t xml:space="preserve">8) рассматривает вопросы организации дополнительных услуг воспитанникам; </w:t>
      </w:r>
    </w:p>
    <w:p w:rsidR="00C83CE5" w:rsidRDefault="00C83CE5" w:rsidP="00C83CE5">
      <w:pPr>
        <w:jc w:val="both"/>
      </w:pPr>
      <w:r>
        <w:t xml:space="preserve">9) рассматривает вопросы поощрения педагогов Учреждения; </w:t>
      </w:r>
    </w:p>
    <w:p w:rsidR="00C83CE5" w:rsidRDefault="00C83CE5" w:rsidP="00C83CE5">
      <w:pPr>
        <w:jc w:val="both"/>
      </w:pPr>
      <w:r>
        <w:t xml:space="preserve">10) обсуждает отчеты педагогов по вопросам содержания образования, планирования; </w:t>
      </w:r>
    </w:p>
    <w:p w:rsidR="00C83CE5" w:rsidRDefault="00D80C21" w:rsidP="00C83CE5">
      <w:pPr>
        <w:jc w:val="both"/>
      </w:pPr>
      <w:r>
        <w:t>11) заслушивает отчё</w:t>
      </w:r>
      <w:r w:rsidR="00C83CE5">
        <w:t xml:space="preserve">ты заведующего Учреждением о создании условий для реализации </w:t>
      </w:r>
      <w:proofErr w:type="spellStart"/>
      <w:r w:rsidR="00C83CE5">
        <w:t>обр</w:t>
      </w:r>
      <w:proofErr w:type="gramStart"/>
      <w:r w:rsidR="00C83CE5">
        <w:t>а</w:t>
      </w:r>
      <w:proofErr w:type="spellEnd"/>
      <w:r w:rsidR="00C83CE5">
        <w:t>-</w:t>
      </w:r>
      <w:proofErr w:type="gramEnd"/>
      <w:r w:rsidR="00C83CE5">
        <w:t xml:space="preserve"> </w:t>
      </w:r>
      <w:proofErr w:type="spellStart"/>
      <w:r w:rsidR="00C83CE5">
        <w:t>зовательных</w:t>
      </w:r>
      <w:proofErr w:type="spellEnd"/>
      <w:r w:rsidR="00C83CE5">
        <w:t xml:space="preserve"> программ.</w:t>
      </w:r>
    </w:p>
    <w:p w:rsidR="00C83CE5" w:rsidRDefault="00C83CE5" w:rsidP="00C83CE5">
      <w:pPr>
        <w:jc w:val="both"/>
      </w:pPr>
      <w:r>
        <w:t xml:space="preserve"> </w:t>
      </w:r>
      <w:r w:rsidR="00AB0036">
        <w:tab/>
      </w:r>
      <w:r w:rsidR="009F4B59">
        <w:t>3.6</w:t>
      </w:r>
      <w:r>
        <w:t>.3. Педагогический совет не выступает от имени Учреждения.</w:t>
      </w:r>
    </w:p>
    <w:p w:rsidR="00C83CE5" w:rsidRDefault="00C83CE5" w:rsidP="00C83CE5">
      <w:pPr>
        <w:jc w:val="both"/>
      </w:pPr>
      <w:r>
        <w:t xml:space="preserve"> </w:t>
      </w:r>
      <w:r w:rsidR="00AB0036">
        <w:tab/>
      </w:r>
      <w:r w:rsidR="009F4B59">
        <w:t>3.7</w:t>
      </w:r>
      <w:r>
        <w:t xml:space="preserve">. Попечительский совет является коллегиальным органом управления Учреждением. </w:t>
      </w:r>
    </w:p>
    <w:p w:rsidR="00C83CE5" w:rsidRDefault="009F4B59" w:rsidP="00AB0036">
      <w:pPr>
        <w:ind w:firstLine="708"/>
        <w:jc w:val="both"/>
      </w:pPr>
      <w:r>
        <w:t>3.7</w:t>
      </w:r>
      <w:r w:rsidR="00C83CE5">
        <w:t xml:space="preserve">.1. </w:t>
      </w:r>
      <w:r w:rsidR="004F665C">
        <w:t xml:space="preserve"> Компетенция Попечительского</w:t>
      </w:r>
      <w:r w:rsidR="00C83CE5">
        <w:t xml:space="preserve"> совет</w:t>
      </w:r>
      <w:r w:rsidR="004F665C">
        <w:t>а</w:t>
      </w:r>
      <w:r w:rsidR="00C83CE5">
        <w:t xml:space="preserve"> Учреждения:</w:t>
      </w:r>
    </w:p>
    <w:p w:rsidR="00C83CE5" w:rsidRDefault="00C83CE5" w:rsidP="00C83CE5">
      <w:pPr>
        <w:jc w:val="both"/>
      </w:pPr>
      <w:r>
        <w:t xml:space="preserve"> 1) привлекает добровольные взносы различных физических, юридических лиц, общественных организаций. </w:t>
      </w:r>
      <w:proofErr w:type="gramStart"/>
      <w:r>
        <w:t xml:space="preserve">В качестве добровольного взноса могут быть приняты, как денежные средства, так и любое имущество, выполнение работы или услуги; </w:t>
      </w:r>
      <w:proofErr w:type="gramEnd"/>
    </w:p>
    <w:p w:rsidR="00C83CE5" w:rsidRDefault="00C83CE5" w:rsidP="00C83CE5">
      <w:pPr>
        <w:jc w:val="both"/>
      </w:pPr>
      <w:r>
        <w:t>2) содействует созданию и публикации учебных, методиче</w:t>
      </w:r>
      <w:r w:rsidR="00AB0036">
        <w:t>ских, рекламных и т.п. материа</w:t>
      </w:r>
      <w:r>
        <w:t>лов и пособий; проведению инновационной образоват</w:t>
      </w:r>
      <w:r w:rsidR="00AB0036">
        <w:t>ельной работы в Учреждении, по</w:t>
      </w:r>
      <w:r>
        <w:t xml:space="preserve">вышающей эффективность и качество образования; </w:t>
      </w:r>
    </w:p>
    <w:p w:rsidR="00C83CE5" w:rsidRDefault="00C83CE5" w:rsidP="00C83CE5">
      <w:pPr>
        <w:jc w:val="both"/>
      </w:pPr>
      <w:r>
        <w:t xml:space="preserve">3) содействует обеспечению сочетания государственных </w:t>
      </w:r>
      <w:r w:rsidR="00AB0036">
        <w:t>и общественных начал в управле</w:t>
      </w:r>
      <w:r>
        <w:t xml:space="preserve">нии Учреждением; </w:t>
      </w:r>
    </w:p>
    <w:p w:rsidR="00C83CE5" w:rsidRDefault="00C83CE5" w:rsidP="00C83CE5">
      <w:pPr>
        <w:jc w:val="both"/>
      </w:pPr>
      <w:r>
        <w:t>4) разрабатывает и реализует планы своей деятельности в</w:t>
      </w:r>
      <w:r w:rsidR="00AB0036">
        <w:t xml:space="preserve"> интересах Учреждения и в соот</w:t>
      </w:r>
      <w:r>
        <w:t xml:space="preserve">ветствии с направлениями его работы; </w:t>
      </w:r>
    </w:p>
    <w:p w:rsidR="00C83CE5" w:rsidRDefault="00C83CE5" w:rsidP="00C83CE5">
      <w:pPr>
        <w:jc w:val="both"/>
      </w:pPr>
      <w:r>
        <w:t xml:space="preserve">5) координирует благотворительную деятельность; </w:t>
      </w:r>
    </w:p>
    <w:p w:rsidR="00D41D92" w:rsidRDefault="00C83CE5" w:rsidP="00C83CE5">
      <w:pPr>
        <w:jc w:val="both"/>
      </w:pPr>
      <w:r>
        <w:t>6) содействует укреплению и совершенствованию матери</w:t>
      </w:r>
      <w:r w:rsidR="00AB0036">
        <w:t>ально-технической базы Учрежде</w:t>
      </w:r>
      <w:r>
        <w:t xml:space="preserve">ния; </w:t>
      </w:r>
    </w:p>
    <w:p w:rsidR="00C83CE5" w:rsidRDefault="00C83CE5" w:rsidP="00C83CE5">
      <w:pPr>
        <w:jc w:val="both"/>
      </w:pPr>
      <w:r>
        <w:t>7) осуществляет сбор добровольных пожертвований родителей, целевых пожертвований физических и (или) юридических лиц;</w:t>
      </w:r>
    </w:p>
    <w:p w:rsidR="00C83CE5" w:rsidRDefault="00C83CE5" w:rsidP="00C83CE5">
      <w:pPr>
        <w:jc w:val="both"/>
      </w:pPr>
      <w:r>
        <w:t xml:space="preserve"> 8) постоянно осуществляет поиск дополнительных источников финансового обеспечения; </w:t>
      </w:r>
    </w:p>
    <w:p w:rsidR="00C83CE5" w:rsidRDefault="00C83CE5" w:rsidP="00C83CE5">
      <w:pPr>
        <w:jc w:val="both"/>
      </w:pPr>
      <w:r>
        <w:lastRenderedPageBreak/>
        <w:t>9) выявляет совместно с администрацией Учреждения н</w:t>
      </w:r>
      <w:r w:rsidR="007B7095">
        <w:t>ужды Учреждения, определяет за</w:t>
      </w:r>
      <w:r>
        <w:t xml:space="preserve">траты и план удовлетворения этих нужд; </w:t>
      </w:r>
    </w:p>
    <w:p w:rsidR="00D41D92" w:rsidRDefault="00C83CE5" w:rsidP="00C83CE5">
      <w:pPr>
        <w:jc w:val="both"/>
      </w:pPr>
      <w:r>
        <w:t xml:space="preserve">10) информирует родителей о проблемах Учреждения, об использовании привлеченных средств; </w:t>
      </w:r>
    </w:p>
    <w:p w:rsidR="00C83CE5" w:rsidRDefault="00C83CE5" w:rsidP="00C83CE5">
      <w:pPr>
        <w:jc w:val="both"/>
      </w:pPr>
      <w:r>
        <w:t xml:space="preserve">11) содействует оказанию благотворительной помощи детям и семьям, попавшим в трудную жизненную ситуацию. </w:t>
      </w:r>
    </w:p>
    <w:p w:rsidR="00C83CE5" w:rsidRDefault="009F4B59" w:rsidP="004F665C">
      <w:pPr>
        <w:ind w:firstLine="708"/>
        <w:jc w:val="both"/>
      </w:pPr>
      <w:r>
        <w:t>3.7</w:t>
      </w:r>
      <w:r w:rsidR="00C83CE5">
        <w:t>.2. В Попечительский совет входят представитель администрации Учреждения (выдвигается заведующим Учреждением), представитель педагогического</w:t>
      </w:r>
      <w:r w:rsidR="00D80C21">
        <w:t xml:space="preserve"> коллектива (выдвигается на пе</w:t>
      </w:r>
      <w:r w:rsidR="00C83CE5">
        <w:t>дагогическом совете Учреждения), представители родительской общественности (выдвигаются родительскими собраниями групп по одному представителю от каждой группы), представители общественности, представители общественных организаций и ин</w:t>
      </w:r>
      <w:r w:rsidR="00497501">
        <w:t>ые лица, заинтересованные в со</w:t>
      </w:r>
      <w:r w:rsidR="00C83CE5">
        <w:t xml:space="preserve">вершенствовании деятельности и развитии Учреждения. </w:t>
      </w:r>
    </w:p>
    <w:p w:rsidR="00C83CE5" w:rsidRDefault="009F4B59" w:rsidP="00C83CE5">
      <w:pPr>
        <w:ind w:firstLine="708"/>
        <w:jc w:val="both"/>
      </w:pPr>
      <w:r>
        <w:t>3.7</w:t>
      </w:r>
      <w:r w:rsidR="00C83CE5">
        <w:t>.3. Попечительский совет избирается сроком на три года. Заседания Попечительского совета проходят по мере необходимости, но не реже чем два раза в год. Заседание правомочно при присутствии на нем более половины от списочного состава Попечительского совета. Решения принимаются простым большинством голосов.</w:t>
      </w:r>
      <w:r w:rsidR="004F665C">
        <w:t xml:space="preserve"> </w:t>
      </w:r>
    </w:p>
    <w:p w:rsidR="004F665C" w:rsidRDefault="009F4B59" w:rsidP="00C83CE5">
      <w:pPr>
        <w:ind w:firstLine="708"/>
        <w:jc w:val="both"/>
      </w:pPr>
      <w:r>
        <w:t>3.7</w:t>
      </w:r>
      <w:r w:rsidR="004F665C">
        <w:t>.4.  Для ведения Попечительского совета из его состава открытым голосованием избирается председатель и секретарь, которые выполняют свои обязанности на общественных началах. Ход ведения и решения  Попечительского совета заносятся в протокол.</w:t>
      </w:r>
    </w:p>
    <w:p w:rsidR="00C83CE5" w:rsidRDefault="00C83CE5" w:rsidP="00C83CE5">
      <w:pPr>
        <w:ind w:firstLine="708"/>
        <w:jc w:val="both"/>
      </w:pPr>
    </w:p>
    <w:p w:rsidR="00C83CE5" w:rsidRPr="00232659" w:rsidRDefault="009F4B59" w:rsidP="00C83CE5">
      <w:pPr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F30C04">
        <w:rPr>
          <w:b/>
          <w:bCs/>
          <w:lang w:val="en-US"/>
        </w:rPr>
        <w:t>V</w:t>
      </w:r>
      <w:r w:rsidR="00F30C04">
        <w:rPr>
          <w:b/>
          <w:bCs/>
        </w:rPr>
        <w:t xml:space="preserve">. </w:t>
      </w:r>
      <w:r w:rsidR="00C83CE5" w:rsidRPr="00232659">
        <w:rPr>
          <w:b/>
          <w:bCs/>
        </w:rPr>
        <w:t>Порядок изменения Устава Учреждения</w:t>
      </w:r>
    </w:p>
    <w:p w:rsidR="00C83CE5" w:rsidRPr="00232659" w:rsidRDefault="00C83CE5" w:rsidP="00C83CE5">
      <w:pPr>
        <w:jc w:val="center"/>
        <w:rPr>
          <w:b/>
          <w:bCs/>
        </w:rPr>
      </w:pPr>
    </w:p>
    <w:p w:rsidR="00C83CE5" w:rsidRPr="00DA2B56" w:rsidRDefault="00136D5B" w:rsidP="00C83CE5">
      <w:pPr>
        <w:ind w:firstLine="708"/>
        <w:jc w:val="both"/>
      </w:pPr>
      <w:r>
        <w:t>4</w:t>
      </w:r>
      <w:r w:rsidR="00C83CE5" w:rsidRPr="00DA2B56">
        <w:t>.1. Изменения в устав  Учреждения вносятся в порядке, установленном органом местного самоуправления.</w:t>
      </w:r>
    </w:p>
    <w:p w:rsidR="00C83CE5" w:rsidRPr="00DA2B56" w:rsidRDefault="00136D5B" w:rsidP="00C83CE5">
      <w:pPr>
        <w:ind w:firstLine="708"/>
        <w:jc w:val="both"/>
      </w:pPr>
      <w:r>
        <w:t>4</w:t>
      </w:r>
      <w:r w:rsidR="00C83CE5" w:rsidRPr="00DA2B56">
        <w:t xml:space="preserve">.2. Государственная регистрация изменений, вносимых в учредительные документы Учреждения, осуществляется в том же порядке и в те же сроки, что и государственная регистрация Учреждения. </w:t>
      </w:r>
    </w:p>
    <w:p w:rsidR="00C83CE5" w:rsidRPr="00DA2B56" w:rsidRDefault="00136D5B" w:rsidP="00C83CE5">
      <w:pPr>
        <w:ind w:firstLine="708"/>
        <w:jc w:val="both"/>
      </w:pPr>
      <w:r>
        <w:t>4</w:t>
      </w:r>
      <w:r w:rsidR="00C83CE5" w:rsidRPr="00DA2B56">
        <w:t>.3. Устав в новой редакции, изменения и дополнения в Устав принимает Совет  Учреждения и утверждает Учредитель.</w:t>
      </w:r>
    </w:p>
    <w:p w:rsidR="00C83CE5" w:rsidRPr="00DA2B56" w:rsidRDefault="00136D5B" w:rsidP="00C83CE5">
      <w:pPr>
        <w:ind w:firstLine="708"/>
        <w:jc w:val="both"/>
      </w:pPr>
      <w:r>
        <w:t>4</w:t>
      </w:r>
      <w:r w:rsidR="00C83CE5" w:rsidRPr="00DA2B56">
        <w:t xml:space="preserve">.4. Изменения учредительных документов Учреждения вступают в силу со дня их государственной регистрации. </w:t>
      </w:r>
    </w:p>
    <w:p w:rsidR="00C83CE5" w:rsidRPr="00DA2B56" w:rsidRDefault="00136D5B" w:rsidP="00C83CE5">
      <w:pPr>
        <w:ind w:firstLine="708"/>
        <w:jc w:val="both"/>
      </w:pPr>
      <w:r>
        <w:t>4</w:t>
      </w:r>
      <w:r w:rsidR="00C83CE5" w:rsidRPr="00DA2B56">
        <w:t>.5. За государственную регистрацию изменений, вносимых в учредительные документы Учреждения, взимается государственная пошлина в порядке и размерах, которые предусмотрены законодательством Российской Федерации о налогах и сборах.</w:t>
      </w:r>
    </w:p>
    <w:p w:rsidR="003B252F" w:rsidRPr="00DA2B56" w:rsidRDefault="00136D5B" w:rsidP="003B252F">
      <w:pPr>
        <w:ind w:firstLine="567"/>
        <w:contextualSpacing/>
        <w:jc w:val="both"/>
      </w:pPr>
      <w:r>
        <w:t xml:space="preserve">  4</w:t>
      </w:r>
      <w:r w:rsidR="00C83CE5" w:rsidRPr="00DA2B56">
        <w:t>.6.</w:t>
      </w:r>
      <w:r>
        <w:t xml:space="preserve"> </w:t>
      </w:r>
      <w:r w:rsidR="00C83CE5" w:rsidRPr="00DA2B56">
        <w:t xml:space="preserve">Учреждение может быть реорганизовано в порядке, </w:t>
      </w:r>
      <w:r w:rsidR="003B252F">
        <w:t xml:space="preserve">предусмотренным </w:t>
      </w:r>
      <w:r w:rsidR="003B252F" w:rsidRPr="00DA2B56">
        <w:t xml:space="preserve">федеральными законами и </w:t>
      </w:r>
      <w:r w:rsidR="003B252F">
        <w:t xml:space="preserve"> </w:t>
      </w:r>
      <w:r w:rsidR="003B252F" w:rsidRPr="00DA2B56">
        <w:t xml:space="preserve">нормативными правовыми актами РФ, законами и иными правовыми актами Челябинской области, нормативными актами органов местного самоуправления </w:t>
      </w:r>
      <w:proofErr w:type="spellStart"/>
      <w:r w:rsidR="003B252F" w:rsidRPr="00DA2B56">
        <w:t>Коркинского</w:t>
      </w:r>
      <w:proofErr w:type="spellEnd"/>
      <w:r w:rsidR="003B252F" w:rsidRPr="00DA2B56">
        <w:t xml:space="preserve"> муниципального района, а также настоящим Уставом.</w:t>
      </w:r>
    </w:p>
    <w:p w:rsidR="00C83CE5" w:rsidRPr="00DA2B56" w:rsidRDefault="00136D5B" w:rsidP="00C83CE5">
      <w:pPr>
        <w:ind w:firstLine="708"/>
        <w:jc w:val="both"/>
      </w:pPr>
      <w:r>
        <w:t>4</w:t>
      </w:r>
      <w:r w:rsidR="00C83CE5" w:rsidRPr="00DA2B56">
        <w:t>.7. Реорганизация Учреждения может быть осуществлена в форме слияния, присоединения, разделения, выделения и преобразования.</w:t>
      </w:r>
    </w:p>
    <w:p w:rsidR="00C83CE5" w:rsidRPr="00DA2B56" w:rsidRDefault="00136D5B" w:rsidP="00C83CE5">
      <w:pPr>
        <w:ind w:firstLine="708"/>
        <w:jc w:val="both"/>
      </w:pPr>
      <w:r>
        <w:t>4</w:t>
      </w:r>
      <w:r w:rsidR="00C83CE5" w:rsidRPr="00DA2B56">
        <w:t>.8.</w:t>
      </w:r>
      <w:r>
        <w:t xml:space="preserve"> </w:t>
      </w:r>
      <w:r w:rsidR="00C83CE5" w:rsidRPr="00DA2B56">
        <w:t xml:space="preserve">Принятие решения о реорганизации и проведение реорганизации </w:t>
      </w:r>
      <w:r w:rsidR="00C83CE5">
        <w:t>Учреждения,</w:t>
      </w:r>
      <w:r w:rsidR="00C83CE5" w:rsidRPr="00DA2B56">
        <w:t xml:space="preserve"> если иное не установлено актом Правительства Российской Федерации, осуществляются в порядке, установленном администрацией </w:t>
      </w:r>
      <w:proofErr w:type="spellStart"/>
      <w:r w:rsidR="00C83CE5" w:rsidRPr="00DA2B56">
        <w:t>Коркинского</w:t>
      </w:r>
      <w:proofErr w:type="spellEnd"/>
      <w:r w:rsidR="00C83CE5" w:rsidRPr="00DA2B56">
        <w:t xml:space="preserve"> муниципального района.</w:t>
      </w:r>
    </w:p>
    <w:p w:rsidR="00C83CE5" w:rsidRPr="00DA2B56" w:rsidRDefault="00136D5B" w:rsidP="00C83CE5">
      <w:pPr>
        <w:ind w:firstLine="708"/>
        <w:jc w:val="both"/>
      </w:pPr>
      <w:r>
        <w:t>4</w:t>
      </w:r>
      <w:r w:rsidR="00C83CE5" w:rsidRPr="00DA2B56">
        <w:t>.9.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C83CE5" w:rsidRPr="00DA2B56" w:rsidRDefault="00136D5B" w:rsidP="00C83CE5">
      <w:pPr>
        <w:ind w:firstLine="708"/>
        <w:jc w:val="both"/>
      </w:pPr>
      <w:r>
        <w:t>4</w:t>
      </w:r>
      <w:r w:rsidR="00C83CE5" w:rsidRPr="00DA2B56">
        <w:t>.10. При реорганизации Учреждения в форме присоединения к нему другой организации первый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C83CE5" w:rsidRPr="00DA2B56" w:rsidRDefault="00136D5B" w:rsidP="00C83CE5">
      <w:pPr>
        <w:ind w:firstLine="708"/>
        <w:jc w:val="both"/>
      </w:pPr>
      <w:r>
        <w:t>4</w:t>
      </w:r>
      <w:r w:rsidR="00C83CE5" w:rsidRPr="00DA2B56">
        <w:t>.11. Государственная регистрация вновь возникшей в результате реорганизации организации (организаций) и внесение в единый государственный реестр юридических лиц записи о прекращении деятельности реорганизованной организации (организаций) осуществляются в</w:t>
      </w:r>
      <w:r w:rsidR="00C83CE5" w:rsidRPr="00DA2B56">
        <w:rPr>
          <w:rStyle w:val="apple-converted-space"/>
        </w:rPr>
        <w:t> порядке</w:t>
      </w:r>
      <w:r w:rsidR="00C83CE5" w:rsidRPr="00DA2B56">
        <w:t>, установленном федеральными законами.</w:t>
      </w:r>
    </w:p>
    <w:p w:rsidR="00C83CE5" w:rsidRPr="00DA2B56" w:rsidRDefault="00136D5B" w:rsidP="00C83CE5">
      <w:pPr>
        <w:ind w:firstLine="708"/>
        <w:jc w:val="both"/>
      </w:pPr>
      <w:r>
        <w:t>4</w:t>
      </w:r>
      <w:r w:rsidR="00C83CE5" w:rsidRPr="00DA2B56">
        <w:t>.1</w:t>
      </w:r>
      <w:r>
        <w:t>2</w:t>
      </w:r>
      <w:r w:rsidR="00C83CE5" w:rsidRPr="00DA2B56">
        <w:t xml:space="preserve">. Изменение типа  Учреждения не является его реорганизацией. </w:t>
      </w:r>
    </w:p>
    <w:p w:rsidR="00C83CE5" w:rsidRPr="00DA2B56" w:rsidRDefault="00136D5B" w:rsidP="00C83CE5">
      <w:pPr>
        <w:ind w:firstLine="708"/>
        <w:jc w:val="both"/>
      </w:pPr>
      <w:r>
        <w:lastRenderedPageBreak/>
        <w:t>4</w:t>
      </w:r>
      <w:r w:rsidR="00C83CE5" w:rsidRPr="00DA2B56">
        <w:t>.1</w:t>
      </w:r>
      <w:r>
        <w:t>3</w:t>
      </w:r>
      <w:r w:rsidR="00C83CE5" w:rsidRPr="00DA2B56">
        <w:t>. При изменении типа Учреждения в его учредительные документы вносятся соответствующие изменения.</w:t>
      </w:r>
      <w:bookmarkStart w:id="1" w:name="p603"/>
      <w:bookmarkEnd w:id="1"/>
    </w:p>
    <w:p w:rsidR="00C83CE5" w:rsidRPr="00DA2B56" w:rsidRDefault="00136D5B" w:rsidP="00C83CE5">
      <w:pPr>
        <w:ind w:firstLine="708"/>
        <w:jc w:val="both"/>
      </w:pPr>
      <w:r>
        <w:t>4.14</w:t>
      </w:r>
      <w:r w:rsidR="00C83CE5" w:rsidRPr="00DA2B56">
        <w:t>. Изменение типа Учреждения осуществляются в порядке, устанавливаемом органом местного самоуправления.</w:t>
      </w:r>
    </w:p>
    <w:p w:rsidR="00C83CE5" w:rsidRPr="00DA2B56" w:rsidRDefault="00136D5B" w:rsidP="00C83CE5">
      <w:pPr>
        <w:ind w:firstLine="708"/>
        <w:jc w:val="both"/>
      </w:pPr>
      <w:r>
        <w:t>4.15</w:t>
      </w:r>
      <w:r w:rsidR="00C83CE5" w:rsidRPr="00DA2B56">
        <w:t>. Учреждение при изменении типа вправе осуществлять предусмотренные Уставом виды деятельности на основании лицензий и иных разрешительных документов, выданных Учреждением до изменения его типа, до окончания срока действия таких документов. При этом не требуются переоформление документов, подтверждающих наличие лицензий, в соответствии с законодательством о лицензировании отдельных видов деятельности и переоформление иных разрешительных документов.</w:t>
      </w:r>
    </w:p>
    <w:p w:rsidR="003B252F" w:rsidRPr="00DA2B56" w:rsidRDefault="00136D5B" w:rsidP="003B252F">
      <w:pPr>
        <w:ind w:firstLine="567"/>
        <w:contextualSpacing/>
        <w:jc w:val="both"/>
      </w:pPr>
      <w:r>
        <w:t xml:space="preserve">   4.16</w:t>
      </w:r>
      <w:r w:rsidR="00C83CE5" w:rsidRPr="00DA2B56">
        <w:t xml:space="preserve">. Учреждение может быть ликвидировано на основании и в порядке, предусмотренными </w:t>
      </w:r>
      <w:r w:rsidR="003B252F" w:rsidRPr="00DA2B56">
        <w:t xml:space="preserve">федеральными законами и нормативными правовыми актами РФ, законами и иными правовыми актами Челябинской области, нормативными актами органов местного самоуправления </w:t>
      </w:r>
      <w:proofErr w:type="spellStart"/>
      <w:r w:rsidR="003B252F" w:rsidRPr="00DA2B56">
        <w:t>Коркинского</w:t>
      </w:r>
      <w:proofErr w:type="spellEnd"/>
      <w:r w:rsidR="003B252F" w:rsidRPr="00DA2B56">
        <w:t xml:space="preserve"> муниципального района, а также настоящим Уставом.</w:t>
      </w:r>
    </w:p>
    <w:p w:rsidR="00C83CE5" w:rsidRPr="00DA2B56" w:rsidRDefault="00282187" w:rsidP="00C83CE5">
      <w:pPr>
        <w:ind w:firstLine="708"/>
        <w:jc w:val="both"/>
      </w:pPr>
      <w:r>
        <w:t>4.17</w:t>
      </w:r>
      <w:r w:rsidR="00C83CE5" w:rsidRPr="00DA2B56">
        <w:t xml:space="preserve">. </w:t>
      </w:r>
      <w:r w:rsidR="00C83CE5" w:rsidRPr="00060256">
        <w:t>Заявление о ликвидации  Учреждения вносится уполномоченным органом или его территориальным органом.</w:t>
      </w:r>
    </w:p>
    <w:p w:rsidR="00C83CE5" w:rsidRPr="00DA2B56" w:rsidRDefault="00282187" w:rsidP="00136D5B">
      <w:pPr>
        <w:ind w:firstLine="567"/>
        <w:contextualSpacing/>
        <w:jc w:val="both"/>
      </w:pPr>
      <w:r>
        <w:t xml:space="preserve">   4</w:t>
      </w:r>
      <w:r w:rsidR="00F30C04">
        <w:t>.</w:t>
      </w:r>
      <w:r>
        <w:t>18</w:t>
      </w:r>
      <w:r w:rsidR="00C83CE5" w:rsidRPr="00DA2B56">
        <w:t xml:space="preserve">. Учредитель Учреждения или орган, принявший решение о ликвидации Учреждения назначают ликвидационную комиссию (ликвидатора) </w:t>
      </w:r>
      <w:r w:rsidR="00136D5B">
        <w:t xml:space="preserve"> предусмотренными </w:t>
      </w:r>
      <w:r w:rsidR="003B252F" w:rsidRPr="00DA2B56">
        <w:t xml:space="preserve">федеральными законами и нормативными правовыми актами РФ, законами и иными правовыми актами Челябинской области, нормативными актами органов местного самоуправления </w:t>
      </w:r>
      <w:proofErr w:type="spellStart"/>
      <w:r w:rsidR="003B252F" w:rsidRPr="00DA2B56">
        <w:t>Коркинского</w:t>
      </w:r>
      <w:proofErr w:type="spellEnd"/>
      <w:r w:rsidR="003B252F" w:rsidRPr="00DA2B56">
        <w:t xml:space="preserve"> муниципального ра</w:t>
      </w:r>
      <w:r w:rsidR="00136D5B">
        <w:t xml:space="preserve">йона, а также настоящим Уставом </w:t>
      </w:r>
      <w:r w:rsidR="00C83CE5" w:rsidRPr="00DA2B56">
        <w:t>порядок и сроки ликвидации Учреждения. С момента назначения ликвидационной комиссии к ней переходят полномочия по управлению делами Учреждения. Ликвидационная комиссия от имени ликвидируемого Учреждения выступает в суде.</w:t>
      </w:r>
    </w:p>
    <w:p w:rsidR="00C83CE5" w:rsidRPr="00DA2B56" w:rsidRDefault="00282187" w:rsidP="00C83CE5">
      <w:pPr>
        <w:ind w:firstLine="708"/>
        <w:jc w:val="both"/>
      </w:pPr>
      <w:r>
        <w:t>4.19</w:t>
      </w:r>
      <w:r w:rsidR="00C83CE5" w:rsidRPr="00DA2B56">
        <w:t xml:space="preserve">. Принятие решения о ликвидации и проведение ликвидации Учреждения осуществляются в порядке, установленном администрацией  </w:t>
      </w:r>
      <w:proofErr w:type="spellStart"/>
      <w:r w:rsidR="00C83CE5" w:rsidRPr="00DA2B56">
        <w:t>Коркинского</w:t>
      </w:r>
      <w:proofErr w:type="spellEnd"/>
      <w:r w:rsidR="00C83CE5" w:rsidRPr="00DA2B56">
        <w:t xml:space="preserve"> муниципального района.</w:t>
      </w:r>
    </w:p>
    <w:p w:rsidR="00C83CE5" w:rsidRPr="00DA2B56" w:rsidRDefault="00282187" w:rsidP="00C83CE5">
      <w:pPr>
        <w:ind w:firstLine="708"/>
        <w:jc w:val="both"/>
      </w:pPr>
      <w:r>
        <w:t>4.20</w:t>
      </w:r>
      <w:r w:rsidR="00C83CE5" w:rsidRPr="00DA2B56">
        <w:t>. Ликвидационная комиссия помещает в органах печати, в которых публикуются данные о государственной регистрации юридических лиц, публикацию о ликвидации  Учреждения, порядке и сроке заявления требований ее кредиторами. Срок заявления требований кредиторами не может быть менее чем два месяца со дня публикации о ликвидации Учреждения. Ликвидационная комиссия принимает меры по выявлению кредиторов и получению дебиторской задолженности, а также уведомляет в письменной форме кредиторов о ликвидации Учреждения.</w:t>
      </w:r>
    </w:p>
    <w:p w:rsidR="00C83CE5" w:rsidRPr="00DA2B56" w:rsidRDefault="00282187" w:rsidP="00C83CE5">
      <w:pPr>
        <w:ind w:firstLine="708"/>
        <w:jc w:val="both"/>
      </w:pPr>
      <w:r>
        <w:t>4.21</w:t>
      </w:r>
      <w:r w:rsidR="00C83CE5" w:rsidRPr="00DA2B56">
        <w:t>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Учреждения, перечне предъявленных кредиторами требований, а также о результатах их рассмотрения. Промежуточный ликвидационный баланс утверждается Учредителем  Учреждения или органом, принявшим решение об его ликвидации.</w:t>
      </w:r>
    </w:p>
    <w:p w:rsidR="00C83CE5" w:rsidRPr="00DA2B56" w:rsidRDefault="00282187" w:rsidP="00C83CE5">
      <w:pPr>
        <w:ind w:firstLine="708"/>
        <w:jc w:val="both"/>
      </w:pPr>
      <w:r>
        <w:t>4.22</w:t>
      </w:r>
      <w:r w:rsidR="00C83CE5" w:rsidRPr="00DA2B56">
        <w:t>. Если имеющиеся у ликвидируемого Учреждения денежные средства недостаточны для удовлетворения требований кредиторов, ликвидационная комиссия осуществляет продажу имущества  Учреждения с публичных торгов в</w:t>
      </w:r>
      <w:r w:rsidR="00C83CE5" w:rsidRPr="00DA2B56">
        <w:rPr>
          <w:rStyle w:val="apple-converted-space"/>
        </w:rPr>
        <w:t> </w:t>
      </w:r>
      <w:r w:rsidR="00C83CE5" w:rsidRPr="00DA2B56">
        <w:t>порядке, установленном для исполнения судебных решений.</w:t>
      </w:r>
    </w:p>
    <w:p w:rsidR="00C83CE5" w:rsidRPr="00DA2B56" w:rsidRDefault="00282187" w:rsidP="00C83CE5">
      <w:pPr>
        <w:ind w:firstLine="708"/>
        <w:jc w:val="both"/>
      </w:pPr>
      <w:r>
        <w:t>4.23</w:t>
      </w:r>
      <w:r w:rsidR="00C83CE5" w:rsidRPr="00DA2B56">
        <w:t xml:space="preserve">. </w:t>
      </w:r>
      <w:proofErr w:type="gramStart"/>
      <w:r w:rsidR="00C83CE5" w:rsidRPr="00DA2B56">
        <w:t>Выплата денежных сумм кредиторам ликвидируемого Учреждения производится ликвидационной комиссией в порядке очередности, установленной Гражданским</w:t>
      </w:r>
      <w:r w:rsidR="00C83CE5" w:rsidRPr="00DA2B56">
        <w:rPr>
          <w:rStyle w:val="apple-converted-space"/>
        </w:rPr>
        <w:t> </w:t>
      </w:r>
      <w:r w:rsidR="00C83CE5" w:rsidRPr="00DA2B56">
        <w:t>кодексом Российской Федерации, в соответствии с промежуточным ликвидационным балансом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C83CE5" w:rsidRPr="00DA2B56" w:rsidRDefault="00282187" w:rsidP="00C83CE5">
      <w:pPr>
        <w:ind w:firstLine="708"/>
        <w:jc w:val="both"/>
      </w:pPr>
      <w:r>
        <w:t>4.24</w:t>
      </w:r>
      <w:r w:rsidR="00C83CE5" w:rsidRPr="00DA2B56">
        <w:t>. После завершения расчетов с кредиторами ликвидационная комиссия составляет ликвидационный баланс, который утверждается Учредителем Учреждения или органом, принявшим решение о ликвидации Учреждения.</w:t>
      </w:r>
    </w:p>
    <w:p w:rsidR="00C83CE5" w:rsidRPr="00DA2B56" w:rsidRDefault="00282187" w:rsidP="00C83CE5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4.25</w:t>
      </w:r>
      <w:r w:rsidR="00C83CE5" w:rsidRPr="00DA2B56">
        <w:rPr>
          <w:shd w:val="clear" w:color="auto" w:fill="FFFFFF"/>
        </w:rPr>
        <w:t xml:space="preserve">. Имущество </w:t>
      </w:r>
      <w:r w:rsidR="00C83CE5" w:rsidRPr="00DA2B56">
        <w:t>Учреждения</w:t>
      </w:r>
      <w:r w:rsidR="00C83CE5" w:rsidRPr="00DA2B56">
        <w:rPr>
          <w:shd w:val="clear" w:color="auto" w:fill="FFFFFF"/>
        </w:rPr>
        <w:t>, оставшееся после удовлетворения требований кредиторов, а также имущество, на которое в соответствии с федеральными</w:t>
      </w:r>
      <w:r w:rsidR="00C83CE5" w:rsidRPr="00DA2B56">
        <w:rPr>
          <w:rStyle w:val="apple-converted-space"/>
          <w:shd w:val="clear" w:color="auto" w:fill="FFFFFF"/>
        </w:rPr>
        <w:t> </w:t>
      </w:r>
      <w:r w:rsidR="00C83CE5" w:rsidRPr="00DA2B56">
        <w:t>законами</w:t>
      </w:r>
      <w:r w:rsidR="00C83CE5" w:rsidRPr="00DA2B56">
        <w:rPr>
          <w:rStyle w:val="apple-converted-space"/>
          <w:shd w:val="clear" w:color="auto" w:fill="FFFFFF"/>
        </w:rPr>
        <w:t> </w:t>
      </w:r>
      <w:r w:rsidR="00C83CE5" w:rsidRPr="00DA2B56">
        <w:rPr>
          <w:shd w:val="clear" w:color="auto" w:fill="FFFFFF"/>
        </w:rPr>
        <w:t xml:space="preserve">не может быть обращено </w:t>
      </w:r>
      <w:r w:rsidR="00C83CE5" w:rsidRPr="00DA2B56">
        <w:rPr>
          <w:shd w:val="clear" w:color="auto" w:fill="FFFFFF"/>
        </w:rPr>
        <w:lastRenderedPageBreak/>
        <w:t>взыскание по обязательствам</w:t>
      </w:r>
      <w:r w:rsidR="00C83CE5" w:rsidRPr="00DA2B56">
        <w:t xml:space="preserve"> Учреждения</w:t>
      </w:r>
      <w:r w:rsidR="00C83CE5" w:rsidRPr="00DA2B56">
        <w:rPr>
          <w:shd w:val="clear" w:color="auto" w:fill="FFFFFF"/>
        </w:rPr>
        <w:t xml:space="preserve">, передается ликвидационной комиссией Собственнику соответствующего имущества и используется на цели развития образования в порядке, установленном законами Российской Федерации, Челябинской области, нормативно-правовыми актами </w:t>
      </w:r>
      <w:proofErr w:type="spellStart"/>
      <w:r w:rsidR="00C83CE5" w:rsidRPr="00DA2B56">
        <w:rPr>
          <w:shd w:val="clear" w:color="auto" w:fill="FFFFFF"/>
        </w:rPr>
        <w:t>Коркинского</w:t>
      </w:r>
      <w:proofErr w:type="spellEnd"/>
      <w:r w:rsidR="00C83CE5" w:rsidRPr="00DA2B56">
        <w:rPr>
          <w:shd w:val="clear" w:color="auto" w:fill="FFFFFF"/>
        </w:rPr>
        <w:t xml:space="preserve"> муниципального района. </w:t>
      </w:r>
    </w:p>
    <w:p w:rsidR="00C83CE5" w:rsidRPr="00DA2B56" w:rsidRDefault="00282187" w:rsidP="00C83CE5">
      <w:pPr>
        <w:ind w:firstLine="708"/>
        <w:jc w:val="both"/>
      </w:pPr>
      <w:r>
        <w:t>4.26</w:t>
      </w:r>
      <w:r w:rsidR="00C83CE5" w:rsidRPr="00DA2B56">
        <w:t xml:space="preserve">. </w:t>
      </w:r>
      <w:proofErr w:type="gramStart"/>
      <w:r w:rsidR="00C83CE5" w:rsidRPr="00DA2B56">
        <w:t>Ликвидация Учреждения считается завершенной, а Учреждение – прекратившим существование после внесения об этом записи в единый государственный реестр юридических лиц.</w:t>
      </w:r>
      <w:proofErr w:type="gramEnd"/>
    </w:p>
    <w:p w:rsidR="00C83CE5" w:rsidRPr="00DA2B56" w:rsidRDefault="00282187" w:rsidP="00C83CE5">
      <w:pPr>
        <w:ind w:firstLine="708"/>
        <w:jc w:val="both"/>
      </w:pPr>
      <w:r>
        <w:t>4.27</w:t>
      </w:r>
      <w:r w:rsidR="00C83CE5" w:rsidRPr="00DA2B56">
        <w:t>. П</w:t>
      </w:r>
      <w:r w:rsidR="00C83CE5" w:rsidRPr="00DA2B56">
        <w:rPr>
          <w:shd w:val="clear" w:color="auto" w:fill="FFFFFF"/>
        </w:rPr>
        <w:t xml:space="preserve">ри ликвидации </w:t>
      </w:r>
      <w:r w:rsidR="00C83CE5" w:rsidRPr="00DA2B56">
        <w:t>Учреждения</w:t>
      </w:r>
      <w:r w:rsidR="00C83CE5" w:rsidRPr="00DA2B56">
        <w:rPr>
          <w:shd w:val="clear" w:color="auto" w:fill="FFFFFF"/>
        </w:rPr>
        <w:t xml:space="preserve"> заведующий вправе уволить всех сотрудников без исключения, в том числе и тех, в отношении которых установлены гарантии при увольнении по инициативе работодателя. </w:t>
      </w:r>
      <w:r w:rsidR="00C83CE5" w:rsidRPr="00DA2B56">
        <w:t>Со дня принятия решения о ликвидации, заведующий уведомляет работника о принятом решении в письменной форме под роспись не менее чем за два месяца до увольнения. Выходное пособие работнику выплачивается в размере среднего месячного заработка. Также за работником сохраняется средний месячный заработок на период трудоустройства, но не свыше двух месяцев со дня увольнения.</w:t>
      </w:r>
      <w:bookmarkStart w:id="2" w:name="p715"/>
      <w:bookmarkEnd w:id="2"/>
    </w:p>
    <w:p w:rsidR="00C83CE5" w:rsidRDefault="00C83CE5" w:rsidP="00C83CE5">
      <w:pPr>
        <w:ind w:firstLine="708"/>
        <w:jc w:val="both"/>
      </w:pPr>
    </w:p>
    <w:p w:rsidR="00C83CE5" w:rsidRDefault="00282187" w:rsidP="00C83CE5">
      <w:pPr>
        <w:tabs>
          <w:tab w:val="left" w:pos="540"/>
          <w:tab w:val="left" w:pos="720"/>
        </w:tabs>
        <w:ind w:firstLine="360"/>
        <w:jc w:val="center"/>
        <w:rPr>
          <w:b/>
        </w:rPr>
      </w:pPr>
      <w:r>
        <w:rPr>
          <w:b/>
          <w:lang w:val="en-US"/>
        </w:rPr>
        <w:t>V</w:t>
      </w:r>
      <w:r w:rsidR="00F30C04">
        <w:rPr>
          <w:b/>
        </w:rPr>
        <w:t xml:space="preserve">. </w:t>
      </w:r>
      <w:r w:rsidR="00C83CE5" w:rsidRPr="00A51FA9">
        <w:rPr>
          <w:b/>
        </w:rPr>
        <w:t>Имущество и финансовое обеспечение деятельности Учреждения</w:t>
      </w:r>
    </w:p>
    <w:p w:rsidR="00F30C04" w:rsidRPr="00A51FA9" w:rsidRDefault="00F30C04" w:rsidP="00C83CE5">
      <w:pPr>
        <w:tabs>
          <w:tab w:val="left" w:pos="540"/>
          <w:tab w:val="left" w:pos="720"/>
        </w:tabs>
        <w:ind w:firstLine="360"/>
        <w:jc w:val="center"/>
        <w:rPr>
          <w:b/>
        </w:rPr>
      </w:pPr>
    </w:p>
    <w:p w:rsidR="00C83CE5" w:rsidRDefault="00C83CE5" w:rsidP="00C83CE5">
      <w:pPr>
        <w:tabs>
          <w:tab w:val="left" w:pos="540"/>
          <w:tab w:val="left" w:pos="720"/>
        </w:tabs>
        <w:ind w:firstLine="360"/>
        <w:jc w:val="both"/>
      </w:pPr>
      <w:r>
        <w:t xml:space="preserve"> </w:t>
      </w:r>
      <w:r w:rsidR="00282187">
        <w:t>5</w:t>
      </w:r>
      <w:r>
        <w:t>.1.Источниками формирования финансовых средств Учреждения являются:</w:t>
      </w:r>
    </w:p>
    <w:p w:rsidR="00C83CE5" w:rsidRDefault="00C83CE5" w:rsidP="00C83CE5">
      <w:pPr>
        <w:tabs>
          <w:tab w:val="left" w:pos="540"/>
          <w:tab w:val="left" w:pos="720"/>
        </w:tabs>
        <w:ind w:firstLine="360"/>
        <w:jc w:val="both"/>
      </w:pPr>
      <w:r>
        <w:t xml:space="preserve"> 1) средства бюджета </w:t>
      </w:r>
      <w:proofErr w:type="spellStart"/>
      <w:r>
        <w:t>Коркинского</w:t>
      </w:r>
      <w:proofErr w:type="spellEnd"/>
      <w:r>
        <w:t xml:space="preserve"> муниципального района на основании бюджетной сметы;</w:t>
      </w:r>
    </w:p>
    <w:p w:rsidR="00C83CE5" w:rsidRDefault="00C83CE5" w:rsidP="00C83CE5">
      <w:pPr>
        <w:tabs>
          <w:tab w:val="left" w:pos="540"/>
          <w:tab w:val="left" w:pos="720"/>
        </w:tabs>
        <w:ind w:firstLine="360"/>
        <w:jc w:val="both"/>
      </w:pPr>
      <w:r>
        <w:t xml:space="preserve"> 2) имущество, закрепленное за Учреждением на праве оперативного управления; </w:t>
      </w:r>
    </w:p>
    <w:p w:rsidR="00C83CE5" w:rsidRDefault="00C83CE5" w:rsidP="00C83CE5">
      <w:pPr>
        <w:tabs>
          <w:tab w:val="left" w:pos="540"/>
          <w:tab w:val="left" w:pos="720"/>
        </w:tabs>
        <w:ind w:firstLine="360"/>
        <w:jc w:val="both"/>
      </w:pPr>
      <w:r>
        <w:t>3) имущество, приобретенное Учреждением за счет средств, выделенных ему Учредителем;</w:t>
      </w:r>
    </w:p>
    <w:p w:rsidR="00C83CE5" w:rsidRDefault="00C83CE5" w:rsidP="00C83CE5">
      <w:pPr>
        <w:tabs>
          <w:tab w:val="left" w:pos="540"/>
          <w:tab w:val="left" w:pos="720"/>
        </w:tabs>
        <w:ind w:firstLine="360"/>
        <w:jc w:val="both"/>
      </w:pPr>
      <w:r>
        <w:t xml:space="preserve"> 4) добровольные взносы и пожертвования от физических и юридических лиц в соответствии с действующим законодательством;</w:t>
      </w:r>
    </w:p>
    <w:p w:rsidR="00C83CE5" w:rsidRDefault="00C83CE5" w:rsidP="00C83CE5">
      <w:pPr>
        <w:tabs>
          <w:tab w:val="left" w:pos="540"/>
          <w:tab w:val="left" w:pos="720"/>
        </w:tabs>
        <w:ind w:firstLine="360"/>
        <w:jc w:val="both"/>
      </w:pPr>
      <w:r>
        <w:t xml:space="preserve"> 5) другие источники в соответствии с законодательством РФ. </w:t>
      </w:r>
    </w:p>
    <w:p w:rsidR="00C83CE5" w:rsidRDefault="00055307" w:rsidP="00055307">
      <w:pPr>
        <w:tabs>
          <w:tab w:val="left" w:pos="540"/>
          <w:tab w:val="left" w:pos="720"/>
        </w:tabs>
        <w:ind w:left="360"/>
        <w:jc w:val="both"/>
      </w:pPr>
      <w:r>
        <w:t>5</w:t>
      </w:r>
      <w:r w:rsidR="00C83CE5">
        <w:t xml:space="preserve">.2.Имущество Учреждения закрепляется за ним на праве оперативного управления. </w:t>
      </w:r>
      <w:r>
        <w:t xml:space="preserve">   5</w:t>
      </w:r>
      <w:r w:rsidR="00C83CE5">
        <w:t>.3.Учреждение не вправе отчуждать либо иным способом распоряжаться имуществом без согласия Собственника.</w:t>
      </w:r>
    </w:p>
    <w:p w:rsidR="00C83CE5" w:rsidRDefault="00055307" w:rsidP="00C83CE5">
      <w:pPr>
        <w:tabs>
          <w:tab w:val="left" w:pos="540"/>
          <w:tab w:val="left" w:pos="720"/>
        </w:tabs>
        <w:ind w:firstLine="360"/>
        <w:jc w:val="both"/>
      </w:pPr>
      <w:r>
        <w:t>5</w:t>
      </w:r>
      <w:r w:rsidR="00C83CE5">
        <w:t>.4.Учреждение может осуществлять приносящую доходы деятельность в соответствии с настоящим Уставом. Доходы, полученные от указанной деятельности, поступают в бюджет Ко</w:t>
      </w:r>
      <w:proofErr w:type="gramStart"/>
      <w:r w:rsidR="00C83CE5">
        <w:t>р-</w:t>
      </w:r>
      <w:proofErr w:type="gramEnd"/>
      <w:r w:rsidR="00C83CE5">
        <w:t xml:space="preserve"> </w:t>
      </w:r>
      <w:proofErr w:type="spellStart"/>
      <w:r w:rsidR="00C83CE5">
        <w:t>кинского</w:t>
      </w:r>
      <w:proofErr w:type="spellEnd"/>
      <w:r w:rsidR="00C83CE5">
        <w:t xml:space="preserve"> муниципального района. </w:t>
      </w:r>
    </w:p>
    <w:p w:rsidR="00C83CE5" w:rsidRDefault="00055307" w:rsidP="00C83CE5">
      <w:pPr>
        <w:tabs>
          <w:tab w:val="left" w:pos="540"/>
          <w:tab w:val="left" w:pos="720"/>
        </w:tabs>
        <w:ind w:firstLine="360"/>
        <w:jc w:val="both"/>
      </w:pPr>
      <w:r>
        <w:t>5</w:t>
      </w:r>
      <w:r w:rsidR="00C83CE5">
        <w:t xml:space="preserve">.5.Учреждение осуществляет свою деятельность на основании муниципальных заданий в соответствии с предусмотренными настоящим Уставом основными видами деятельности. </w:t>
      </w:r>
    </w:p>
    <w:p w:rsidR="00C83CE5" w:rsidRDefault="00055307" w:rsidP="00C83CE5">
      <w:pPr>
        <w:tabs>
          <w:tab w:val="left" w:pos="540"/>
          <w:tab w:val="left" w:pos="720"/>
        </w:tabs>
        <w:ind w:firstLine="360"/>
        <w:jc w:val="both"/>
      </w:pPr>
      <w:r>
        <w:t>5</w:t>
      </w:r>
      <w:r w:rsidR="00C83CE5">
        <w:t xml:space="preserve">.6.При определении объема финансового обеспечения </w:t>
      </w:r>
      <w:r w:rsidR="00F30C04">
        <w:t>выполнения муниципального зада</w:t>
      </w:r>
      <w:r w:rsidR="00C83CE5">
        <w:t xml:space="preserve">ния используются нормативные затраты на оказание образовательных услуг. </w:t>
      </w:r>
    </w:p>
    <w:p w:rsidR="00C83CE5" w:rsidRDefault="00055307" w:rsidP="00C83CE5">
      <w:pPr>
        <w:tabs>
          <w:tab w:val="left" w:pos="540"/>
          <w:tab w:val="left" w:pos="720"/>
        </w:tabs>
        <w:ind w:firstLine="360"/>
        <w:jc w:val="both"/>
      </w:pPr>
      <w:r>
        <w:t>5</w:t>
      </w:r>
      <w:r w:rsidR="00C83CE5">
        <w:t xml:space="preserve">.7.Муниципальные задания устанавливает Учредитель. Учреждение не вправе отказаться от выполнения муниципального задания. </w:t>
      </w:r>
    </w:p>
    <w:p w:rsidR="00C83CE5" w:rsidRDefault="00055307" w:rsidP="00C83CE5">
      <w:pPr>
        <w:tabs>
          <w:tab w:val="left" w:pos="540"/>
          <w:tab w:val="left" w:pos="720"/>
        </w:tabs>
        <w:ind w:firstLine="360"/>
        <w:jc w:val="both"/>
      </w:pPr>
      <w:r>
        <w:t>5</w:t>
      </w:r>
      <w:r w:rsidR="00C83CE5">
        <w:t>.8.Финансовое обеспечение выполнения муниципального</w:t>
      </w:r>
      <w:r w:rsidR="00F30C04">
        <w:t xml:space="preserve"> задания осуществляется из бюд</w:t>
      </w:r>
      <w:r w:rsidR="00C83CE5">
        <w:t xml:space="preserve">жета </w:t>
      </w:r>
      <w:proofErr w:type="spellStart"/>
      <w:r w:rsidR="00C83CE5">
        <w:t>Коркинского</w:t>
      </w:r>
      <w:proofErr w:type="spellEnd"/>
      <w:r w:rsidR="00C83CE5">
        <w:t xml:space="preserve"> муниципального района в порядке, установл</w:t>
      </w:r>
      <w:r w:rsidR="00F30C04">
        <w:t xml:space="preserve">енном администрацией </w:t>
      </w:r>
      <w:proofErr w:type="spellStart"/>
      <w:r w:rsidR="00F30C04">
        <w:t>Коркинско</w:t>
      </w:r>
      <w:r w:rsidR="00C83CE5">
        <w:t>го</w:t>
      </w:r>
      <w:proofErr w:type="spellEnd"/>
      <w:r w:rsidR="00C83CE5">
        <w:t xml:space="preserve"> муниципального района на основании бюджетной сметы. В случае сдачи в аренду имущества с согласия Учредителя, финансовое обеспечение содержания данного имущества осуществляется Учредителем в рамках бюджетной сметы или субсидии на выполнение муниципального задания. </w:t>
      </w:r>
      <w:r>
        <w:t xml:space="preserve">         5</w:t>
      </w:r>
      <w:r w:rsidR="00C83CE5">
        <w:t xml:space="preserve">.9.Учреждение осуществляет свою деятельность в соответствии с планом финансово- хозяйственной деятельности, составляемым и утверждаемым в </w:t>
      </w:r>
      <w:r w:rsidR="00F30C04">
        <w:t>порядке, определенном Учредите</w:t>
      </w:r>
      <w:r w:rsidR="00C83CE5">
        <w:t xml:space="preserve">лем. </w:t>
      </w:r>
    </w:p>
    <w:p w:rsidR="00C83CE5" w:rsidRDefault="00055307" w:rsidP="00C83CE5">
      <w:pPr>
        <w:tabs>
          <w:tab w:val="left" w:pos="540"/>
          <w:tab w:val="left" w:pos="720"/>
        </w:tabs>
        <w:ind w:firstLine="360"/>
        <w:jc w:val="both"/>
      </w:pPr>
      <w:r>
        <w:t>5</w:t>
      </w:r>
      <w:r w:rsidR="00C83CE5">
        <w:t xml:space="preserve">.10.Учреждение не вправе размещать денежные средства на депозитах в кредитных </w:t>
      </w:r>
      <w:proofErr w:type="spellStart"/>
      <w:r w:rsidR="00C83CE5">
        <w:t>орг</w:t>
      </w:r>
      <w:proofErr w:type="gramStart"/>
      <w:r w:rsidR="00C83CE5">
        <w:t>а</w:t>
      </w:r>
      <w:proofErr w:type="spellEnd"/>
      <w:r w:rsidR="00C83CE5">
        <w:t>-</w:t>
      </w:r>
      <w:proofErr w:type="gramEnd"/>
      <w:r w:rsidR="00C83CE5">
        <w:t xml:space="preserve"> </w:t>
      </w:r>
      <w:proofErr w:type="spellStart"/>
      <w:r w:rsidR="00C83CE5">
        <w:t>низациях</w:t>
      </w:r>
      <w:proofErr w:type="spellEnd"/>
      <w:r w:rsidR="00C83CE5">
        <w:t xml:space="preserve">, а также совершать сделки с ценными бумагами, если иное не предусмотрено </w:t>
      </w:r>
      <w:proofErr w:type="spellStart"/>
      <w:r w:rsidR="00C83CE5">
        <w:t>федераль</w:t>
      </w:r>
      <w:proofErr w:type="spellEnd"/>
      <w:r w:rsidR="00C83CE5">
        <w:t xml:space="preserve">- </w:t>
      </w:r>
      <w:proofErr w:type="spellStart"/>
      <w:r w:rsidR="00C83CE5">
        <w:t>ными</w:t>
      </w:r>
      <w:proofErr w:type="spellEnd"/>
      <w:r w:rsidR="00C83CE5">
        <w:t xml:space="preserve"> законами. Субсидии и бюджетные кредиты Учреждению не предоставляются.</w:t>
      </w:r>
    </w:p>
    <w:p w:rsidR="00C83CE5" w:rsidRDefault="00055307" w:rsidP="00C83CE5">
      <w:pPr>
        <w:tabs>
          <w:tab w:val="left" w:pos="540"/>
          <w:tab w:val="left" w:pos="720"/>
        </w:tabs>
        <w:ind w:firstLine="360"/>
        <w:jc w:val="both"/>
      </w:pPr>
      <w:r>
        <w:t>5</w:t>
      </w:r>
      <w:r w:rsidR="00C83CE5">
        <w:t xml:space="preserve">.11. Оплата муниципальных контрактов, иных договоров, заключаемых Учреждением, подлежит исполнению за счет бюджетных средств, производится муниципальным образованием </w:t>
      </w:r>
      <w:proofErr w:type="spellStart"/>
      <w:r w:rsidR="00C83CE5">
        <w:t>Коркинского</w:t>
      </w:r>
      <w:proofErr w:type="spellEnd"/>
      <w:r w:rsidR="00C83CE5">
        <w:t xml:space="preserve"> муниципального района в пределах доведенных Учреждению лимитов бюджетных обязательств и с учетом принятых и неисполненных обязательств. </w:t>
      </w:r>
    </w:p>
    <w:p w:rsidR="00C83CE5" w:rsidRDefault="00055307" w:rsidP="00C83CE5">
      <w:pPr>
        <w:tabs>
          <w:tab w:val="left" w:pos="540"/>
          <w:tab w:val="left" w:pos="720"/>
        </w:tabs>
        <w:ind w:firstLine="360"/>
        <w:jc w:val="both"/>
      </w:pPr>
      <w:r>
        <w:t>5</w:t>
      </w:r>
      <w:r w:rsidR="00C83CE5">
        <w:t xml:space="preserve">.12. </w:t>
      </w:r>
      <w:proofErr w:type="gramStart"/>
      <w:r w:rsidR="00C83CE5">
        <w:t>В случае уменьшения Учредителем ранее дове</w:t>
      </w:r>
      <w:r w:rsidR="00F30C04">
        <w:t>денных лимитов бюджетных обяза</w:t>
      </w:r>
      <w:r w:rsidR="00C83CE5">
        <w:t>тельств, приводящего к невозможности исполнения Учреждение</w:t>
      </w:r>
      <w:r w:rsidR="00F30C04">
        <w:t>м бюджетных обязательств, выте</w:t>
      </w:r>
      <w:r w:rsidR="00C83CE5">
        <w:t xml:space="preserve">кающих </w:t>
      </w:r>
      <w:r w:rsidR="00C83CE5">
        <w:lastRenderedPageBreak/>
        <w:t>из заключенных им муниципальных контрактов, иных договоров, Учреждение должно обеспечить согласование в соответствии с законодательством РФ о контрактной системе в сфере закупок товаров, работ, услуг для обеспечения государственных и муниципальных нужд новых условий муниципальных контрактов, в т. ч. по цене и (или) срока</w:t>
      </w:r>
      <w:r w:rsidR="00F30C04">
        <w:t>м</w:t>
      </w:r>
      <w:proofErr w:type="gramEnd"/>
      <w:r w:rsidR="00F30C04">
        <w:t xml:space="preserve"> </w:t>
      </w:r>
      <w:proofErr w:type="gramStart"/>
      <w:r w:rsidR="00F30C04">
        <w:t>их исполнения и (или) количе</w:t>
      </w:r>
      <w:r w:rsidR="00C83CE5">
        <w:t>ству (объему) товара (работы, услуги), иных договоров.</w:t>
      </w:r>
      <w:proofErr w:type="gramEnd"/>
      <w:r w:rsidR="00C83CE5">
        <w:t xml:space="preserve"> Сторона муниципального контракта, иного договора вправе потребовать от Учреждения возмещения только фактически понесенного ущерба, непосредс</w:t>
      </w:r>
      <w:r w:rsidR="00F30C04">
        <w:t>твенно обусловленного изменени</w:t>
      </w:r>
      <w:r w:rsidR="00C83CE5">
        <w:t>ем условий муниципального контракта, иного договора.</w:t>
      </w:r>
    </w:p>
    <w:p w:rsidR="00282187" w:rsidRPr="00DA2B56" w:rsidRDefault="00055307" w:rsidP="00055307">
      <w:pPr>
        <w:ind w:firstLine="360"/>
        <w:contextualSpacing/>
        <w:jc w:val="both"/>
      </w:pPr>
      <w:r>
        <w:t>5</w:t>
      </w:r>
      <w:r w:rsidR="00C83CE5">
        <w:t>.13. Учреждение может быть ликвидировано на основан</w:t>
      </w:r>
      <w:r w:rsidR="00F30C04">
        <w:t>ии и в порядке, предусмотренны</w:t>
      </w:r>
      <w:r w:rsidR="00C83CE5">
        <w:t xml:space="preserve">ми </w:t>
      </w:r>
      <w:r w:rsidR="00282187" w:rsidRPr="00DA2B56">
        <w:t xml:space="preserve">федеральными законами и нормативными правовыми актами РФ, законами и иными правовыми актами Челябинской области, нормативными актами органов местного самоуправления </w:t>
      </w:r>
      <w:proofErr w:type="spellStart"/>
      <w:r w:rsidR="00282187" w:rsidRPr="00DA2B56">
        <w:t>Коркинского</w:t>
      </w:r>
      <w:proofErr w:type="spellEnd"/>
      <w:r w:rsidR="00282187" w:rsidRPr="00DA2B56">
        <w:t xml:space="preserve"> муниципального района, а также настоящим Уставом.</w:t>
      </w:r>
    </w:p>
    <w:p w:rsidR="00C83CE5" w:rsidRDefault="00055307" w:rsidP="00C83CE5">
      <w:pPr>
        <w:tabs>
          <w:tab w:val="left" w:pos="540"/>
          <w:tab w:val="left" w:pos="720"/>
        </w:tabs>
        <w:ind w:firstLine="360"/>
        <w:jc w:val="both"/>
      </w:pPr>
      <w:r>
        <w:t>5</w:t>
      </w:r>
      <w:r w:rsidR="00C83CE5">
        <w:t xml:space="preserve">.14. Заявление в налоговую службу о ликвидации Учреждения вносится уполномоченным </w:t>
      </w:r>
      <w:proofErr w:type="spellStart"/>
      <w:proofErr w:type="gramStart"/>
      <w:r w:rsidR="00C83CE5">
        <w:t>орг</w:t>
      </w:r>
      <w:proofErr w:type="spellEnd"/>
      <w:proofErr w:type="gramEnd"/>
      <w:r w:rsidR="00C83CE5">
        <w:t xml:space="preserve"> </w:t>
      </w:r>
    </w:p>
    <w:p w:rsidR="00C83CE5" w:rsidRDefault="00055307" w:rsidP="00055307">
      <w:pPr>
        <w:ind w:firstLine="360"/>
        <w:contextualSpacing/>
        <w:jc w:val="both"/>
      </w:pPr>
      <w:r>
        <w:t>5</w:t>
      </w:r>
      <w:r w:rsidR="00C83CE5">
        <w:t>.15. Учредитель Учреждения или орган, принявший решение о ликвидации Учреждения, назначают ликвидационную комиссию (ликвидатора) и устанавливают в</w:t>
      </w:r>
      <w:r w:rsidR="00282187">
        <w:t xml:space="preserve"> соответствии с </w:t>
      </w:r>
      <w:r w:rsidR="00C83CE5">
        <w:t xml:space="preserve"> </w:t>
      </w:r>
      <w:r w:rsidR="00282187" w:rsidRPr="00DA2B56">
        <w:t xml:space="preserve">федеральными законами и нормативными правовыми актами РФ, законами и иными правовыми актами Челябинской области, нормативными актами органов местного самоуправления </w:t>
      </w:r>
      <w:proofErr w:type="spellStart"/>
      <w:r w:rsidR="00282187" w:rsidRPr="00DA2B56">
        <w:t>Коркинского</w:t>
      </w:r>
      <w:proofErr w:type="spellEnd"/>
      <w:r w:rsidR="00282187" w:rsidRPr="00DA2B56">
        <w:t xml:space="preserve"> муниципального ра</w:t>
      </w:r>
      <w:r w:rsidR="00282187">
        <w:t xml:space="preserve">йона, а также настоящим Уставом порядок и сроки </w:t>
      </w:r>
      <w:r w:rsidR="00C83CE5">
        <w:t xml:space="preserve"> ликвидации Учреждения. С момента назначения ликвидационной комиссии к не</w:t>
      </w:r>
      <w:r w:rsidR="00282187">
        <w:t>й переходят пол</w:t>
      </w:r>
      <w:r w:rsidR="00C83CE5">
        <w:t xml:space="preserve">номочия по управлению делами Учреждения. Ликвидационная </w:t>
      </w:r>
      <w:r w:rsidR="00F30C04">
        <w:t>комиссия от имени ликвидируемо</w:t>
      </w:r>
      <w:r w:rsidR="00C83CE5">
        <w:t xml:space="preserve">го Учреждения выступает в суде. </w:t>
      </w:r>
    </w:p>
    <w:p w:rsidR="00C83CE5" w:rsidRDefault="00055307" w:rsidP="00C83CE5">
      <w:pPr>
        <w:tabs>
          <w:tab w:val="left" w:pos="540"/>
          <w:tab w:val="left" w:pos="720"/>
        </w:tabs>
        <w:ind w:firstLine="360"/>
        <w:jc w:val="both"/>
      </w:pPr>
      <w:r>
        <w:t>5</w:t>
      </w:r>
      <w:r w:rsidR="00C83CE5">
        <w:t>16. Принятие решения о ликвидации и проведение ли</w:t>
      </w:r>
      <w:r w:rsidR="00F30C04">
        <w:t>квидации Учреждения осуществля</w:t>
      </w:r>
      <w:r w:rsidR="00C83CE5">
        <w:t xml:space="preserve">ются в порядке, установленном администрацией </w:t>
      </w:r>
      <w:proofErr w:type="spellStart"/>
      <w:r w:rsidR="00C83CE5">
        <w:t>Коркинского</w:t>
      </w:r>
      <w:proofErr w:type="spellEnd"/>
      <w:r w:rsidR="00C83CE5">
        <w:t xml:space="preserve"> муниципального района. </w:t>
      </w:r>
    </w:p>
    <w:p w:rsidR="00C83CE5" w:rsidRDefault="00055307" w:rsidP="00C83CE5">
      <w:pPr>
        <w:tabs>
          <w:tab w:val="left" w:pos="540"/>
          <w:tab w:val="left" w:pos="720"/>
        </w:tabs>
        <w:ind w:firstLine="360"/>
        <w:jc w:val="both"/>
      </w:pPr>
      <w:r>
        <w:t>5</w:t>
      </w:r>
      <w:r w:rsidR="00C83CE5">
        <w:t>.17. Ликвидационная комиссия помещает в органах печ</w:t>
      </w:r>
      <w:r w:rsidR="00F30C04">
        <w:t>ати, в которых публикуются дан</w:t>
      </w:r>
      <w:r w:rsidR="00C83CE5">
        <w:t>ные о государственной регистрации юридических лиц, публикацию о ликвидации Учреждения, порядке и сроке заявления требований ее кредиторами. Срок заявления требований кредиторами не может быть менее чем два месяца со дня публикации о ликв</w:t>
      </w:r>
      <w:r w:rsidR="00F30C04">
        <w:t>идации Учреждения. Ликвидацион</w:t>
      </w:r>
      <w:r w:rsidR="00C83CE5">
        <w:t>ная комиссия принимает меры по выявлению кредиторов и по</w:t>
      </w:r>
      <w:r w:rsidR="00F30C04">
        <w:t>лучению дебиторской задолженно</w:t>
      </w:r>
      <w:r w:rsidR="00C83CE5">
        <w:t>сти, а также уведомляет в письменной форме кредиторов о ликвидации Учреждения.</w:t>
      </w:r>
    </w:p>
    <w:p w:rsidR="00C83CE5" w:rsidRDefault="00055307" w:rsidP="00C83CE5">
      <w:pPr>
        <w:tabs>
          <w:tab w:val="left" w:pos="540"/>
          <w:tab w:val="left" w:pos="720"/>
        </w:tabs>
        <w:ind w:firstLine="360"/>
        <w:jc w:val="both"/>
      </w:pPr>
      <w:r>
        <w:t>5</w:t>
      </w:r>
      <w:r w:rsidR="00C83CE5">
        <w:t>.18. По окончании срока для предъявления требований</w:t>
      </w:r>
      <w:r w:rsidR="00F30C04">
        <w:t xml:space="preserve"> кредиторами ликвидационная ко</w:t>
      </w:r>
      <w:r w:rsidR="00C83CE5">
        <w:t>миссия составляет промежуточный ликвидационный баланс, кот</w:t>
      </w:r>
      <w:r w:rsidR="00F30C04">
        <w:t>орый содержит сведения о соста</w:t>
      </w:r>
      <w:r w:rsidR="00C83CE5">
        <w:t xml:space="preserve">ве имущества ликвидируемого Учреждения, перечне предъявленных кредиторами требований, а также о результатах их рассмотрения. Промежуточный ликвидационный баланс утверждается Учредителем Учреждения или органом, принявшим решение об его ликвидации. </w:t>
      </w:r>
    </w:p>
    <w:p w:rsidR="00C83CE5" w:rsidRDefault="00055307" w:rsidP="00C83CE5">
      <w:pPr>
        <w:tabs>
          <w:tab w:val="left" w:pos="540"/>
          <w:tab w:val="left" w:pos="720"/>
        </w:tabs>
        <w:ind w:firstLine="360"/>
        <w:jc w:val="both"/>
      </w:pPr>
      <w:r>
        <w:t>5</w:t>
      </w:r>
      <w:r w:rsidR="00C83CE5">
        <w:t xml:space="preserve">.19. Если имеющиеся у ликвидируемого Учреждения денежные средства недостаточны для удовлетворения требований кредиторов, ликвидационная комиссия осуществляет продажу имущества Учреждения с публичных торгов в порядке, установленном для исполнения судебных решений. </w:t>
      </w:r>
    </w:p>
    <w:p w:rsidR="00C83CE5" w:rsidRDefault="00055307" w:rsidP="00C83CE5">
      <w:pPr>
        <w:tabs>
          <w:tab w:val="left" w:pos="540"/>
          <w:tab w:val="left" w:pos="720"/>
        </w:tabs>
        <w:ind w:firstLine="360"/>
        <w:jc w:val="both"/>
      </w:pPr>
      <w:r>
        <w:t>5</w:t>
      </w:r>
      <w:r w:rsidR="00C83CE5">
        <w:t>.20. Выплата денежных сумм кредиторам ликвидируемого Учреждения производится ликвидационной комиссией в порядке очередности, установленной Гражданским кодексом Ро</w:t>
      </w:r>
      <w:proofErr w:type="gramStart"/>
      <w:r w:rsidR="00C83CE5">
        <w:t>с-</w:t>
      </w:r>
      <w:proofErr w:type="gramEnd"/>
      <w:r w:rsidR="00C83CE5">
        <w:t xml:space="preserve"> </w:t>
      </w:r>
      <w:proofErr w:type="spellStart"/>
      <w:r w:rsidR="00C83CE5">
        <w:t>сийской</w:t>
      </w:r>
      <w:proofErr w:type="spellEnd"/>
      <w:r w:rsidR="00C83CE5">
        <w:t xml:space="preserve"> Федерации, в соответствии с промежуточным ликвидационным балансом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</w:t>
      </w:r>
      <w:r w:rsidR="00F30C04">
        <w:t>уточного ликвидационного балан</w:t>
      </w:r>
      <w:r w:rsidR="00C83CE5">
        <w:t xml:space="preserve">са. </w:t>
      </w:r>
    </w:p>
    <w:p w:rsidR="00C83CE5" w:rsidRDefault="00055307" w:rsidP="00C83CE5">
      <w:pPr>
        <w:tabs>
          <w:tab w:val="left" w:pos="540"/>
          <w:tab w:val="left" w:pos="720"/>
        </w:tabs>
        <w:ind w:firstLine="360"/>
        <w:jc w:val="both"/>
      </w:pPr>
      <w:r>
        <w:t>5</w:t>
      </w:r>
      <w:r w:rsidR="00C83CE5">
        <w:t>.21. После завершения расчетов с кредиторами ликвидационная комиссия составляет ли</w:t>
      </w:r>
      <w:proofErr w:type="gramStart"/>
      <w:r w:rsidR="00C83CE5">
        <w:t>к-</w:t>
      </w:r>
      <w:proofErr w:type="gramEnd"/>
      <w:r w:rsidR="00C83CE5">
        <w:t xml:space="preserve"> </w:t>
      </w:r>
      <w:proofErr w:type="spellStart"/>
      <w:r w:rsidR="00C83CE5">
        <w:t>видационный</w:t>
      </w:r>
      <w:proofErr w:type="spellEnd"/>
      <w:r w:rsidR="00C83CE5">
        <w:t xml:space="preserve"> баланс, который утверждается Учредителем Учреждения или органом, принявшим решение о ликвидации Учреждения.</w:t>
      </w:r>
    </w:p>
    <w:p w:rsidR="00D00081" w:rsidRDefault="00C83CE5" w:rsidP="00C83CE5">
      <w:pPr>
        <w:tabs>
          <w:tab w:val="left" w:pos="540"/>
          <w:tab w:val="left" w:pos="720"/>
        </w:tabs>
        <w:ind w:firstLine="360"/>
        <w:jc w:val="both"/>
      </w:pPr>
      <w:r>
        <w:t xml:space="preserve"> </w:t>
      </w:r>
      <w:r w:rsidR="00055307">
        <w:t>5</w:t>
      </w:r>
      <w:r>
        <w:t xml:space="preserve">.22.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Собственнику соответствующего имущества и используется на цели развития образования в порядке, </w:t>
      </w:r>
      <w:proofErr w:type="spellStart"/>
      <w:r>
        <w:t>устано</w:t>
      </w:r>
      <w:proofErr w:type="gramStart"/>
      <w:r>
        <w:t>в</w:t>
      </w:r>
      <w:proofErr w:type="spellEnd"/>
      <w:r>
        <w:t>-</w:t>
      </w:r>
      <w:proofErr w:type="gramEnd"/>
      <w:r>
        <w:t xml:space="preserve"> ленном законами Российской Федерации, Челябинской области, нормативно-правовыми актами </w:t>
      </w:r>
      <w:proofErr w:type="spellStart"/>
      <w:r>
        <w:lastRenderedPageBreak/>
        <w:t>Коркинского</w:t>
      </w:r>
      <w:proofErr w:type="spellEnd"/>
      <w:r>
        <w:t xml:space="preserve"> муниципального района. Денежные средства за вычетом платежей по покрытию обязательств направляются на цели развития образования </w:t>
      </w:r>
      <w:proofErr w:type="spellStart"/>
      <w:r>
        <w:t>Коркинского</w:t>
      </w:r>
      <w:proofErr w:type="spellEnd"/>
      <w:r>
        <w:t xml:space="preserve"> муниципального района. </w:t>
      </w:r>
    </w:p>
    <w:p w:rsidR="00C83CE5" w:rsidRDefault="00D00081" w:rsidP="00C83CE5">
      <w:pPr>
        <w:tabs>
          <w:tab w:val="left" w:pos="540"/>
          <w:tab w:val="left" w:pos="720"/>
        </w:tabs>
        <w:ind w:firstLine="360"/>
        <w:jc w:val="both"/>
      </w:pPr>
      <w:r>
        <w:t>5</w:t>
      </w:r>
      <w:r w:rsidR="00C83CE5">
        <w:t xml:space="preserve">.23. </w:t>
      </w:r>
      <w:proofErr w:type="gramStart"/>
      <w:r w:rsidR="00C83CE5">
        <w:t xml:space="preserve">Ликвидация Учреждения считается завершенной, </w:t>
      </w:r>
      <w:r w:rsidR="00F30C04">
        <w:t>а Учреждение – прекратившим су</w:t>
      </w:r>
      <w:r w:rsidR="00C83CE5">
        <w:t>ществование после внесения об этом записи в единый государственный реестр юридических лиц.</w:t>
      </w:r>
      <w:proofErr w:type="gramEnd"/>
    </w:p>
    <w:p w:rsidR="00C83CE5" w:rsidRDefault="00C83CE5" w:rsidP="00C83CE5">
      <w:pPr>
        <w:tabs>
          <w:tab w:val="left" w:pos="540"/>
          <w:tab w:val="left" w:pos="720"/>
        </w:tabs>
        <w:ind w:firstLine="360"/>
        <w:jc w:val="both"/>
      </w:pPr>
    </w:p>
    <w:p w:rsidR="00C83CE5" w:rsidRPr="00BE793F" w:rsidRDefault="00055307" w:rsidP="00C83CE5">
      <w:pPr>
        <w:ind w:firstLine="360"/>
        <w:jc w:val="center"/>
        <w:rPr>
          <w:b/>
          <w:bCs/>
        </w:rPr>
      </w:pPr>
      <w:r>
        <w:rPr>
          <w:b/>
          <w:bCs/>
          <w:lang w:val="en-US"/>
        </w:rPr>
        <w:t>VI</w:t>
      </w:r>
      <w:r w:rsidR="00F30C04">
        <w:rPr>
          <w:b/>
          <w:bCs/>
        </w:rPr>
        <w:t xml:space="preserve">. </w:t>
      </w:r>
      <w:r w:rsidR="00C83CE5" w:rsidRPr="00BE793F">
        <w:rPr>
          <w:b/>
          <w:bCs/>
        </w:rPr>
        <w:t>Локальные нормативные акты, регламентирующие деятельность Учреждения, порядок их принятия</w:t>
      </w:r>
    </w:p>
    <w:p w:rsidR="00C83CE5" w:rsidRDefault="00C83CE5" w:rsidP="00C83CE5">
      <w:pPr>
        <w:tabs>
          <w:tab w:val="left" w:pos="540"/>
          <w:tab w:val="left" w:pos="720"/>
        </w:tabs>
        <w:ind w:firstLine="360"/>
        <w:jc w:val="center"/>
      </w:pPr>
    </w:p>
    <w:p w:rsidR="00055307" w:rsidRDefault="00055307" w:rsidP="00055307">
      <w:pPr>
        <w:tabs>
          <w:tab w:val="left" w:pos="540"/>
          <w:tab w:val="left" w:pos="720"/>
        </w:tabs>
        <w:ind w:firstLine="360"/>
        <w:jc w:val="both"/>
      </w:pPr>
      <w:r>
        <w:t>6.1. Учреждение принимает локальные нормативные акты, содержащие нормы, регулирующие образовательные отношения и иную деятельность, осуществляемую Учреждением в пределах своей компетенции,</w:t>
      </w:r>
      <w:r w:rsidR="00D00081">
        <w:t xml:space="preserve"> </w:t>
      </w:r>
      <w:r>
        <w:t xml:space="preserve">в соответствии с нормативными </w:t>
      </w:r>
      <w:r w:rsidR="00D00081">
        <w:t>правовыми актами Российской Феде</w:t>
      </w:r>
      <w:r>
        <w:t xml:space="preserve">рации и </w:t>
      </w:r>
      <w:proofErr w:type="spellStart"/>
      <w:r w:rsidR="00D00081">
        <w:t>Коркинского</w:t>
      </w:r>
      <w:proofErr w:type="spellEnd"/>
      <w:r w:rsidR="00D00081">
        <w:t xml:space="preserve">  муниципального района, настоящим </w:t>
      </w:r>
      <w:r w:rsidR="00DF7840">
        <w:t>Уставом</w:t>
      </w:r>
      <w:r w:rsidR="00D00081">
        <w:t>.</w:t>
      </w:r>
    </w:p>
    <w:p w:rsidR="00D00081" w:rsidRDefault="00D00081" w:rsidP="00055307">
      <w:pPr>
        <w:tabs>
          <w:tab w:val="left" w:pos="540"/>
          <w:tab w:val="left" w:pos="720"/>
        </w:tabs>
        <w:ind w:firstLine="360"/>
        <w:jc w:val="both"/>
      </w:pPr>
      <w:r>
        <w:t>6.2. Локальные нормативные акты принимаются Педагогическим советом, Управляющим советом и Заведующим в соответствии со своей компетенцией,</w:t>
      </w:r>
      <w:r w:rsidR="00464BEA">
        <w:t xml:space="preserve"> определенной настоящим Уставом.</w:t>
      </w:r>
    </w:p>
    <w:p w:rsidR="00464BEA" w:rsidRDefault="00464BEA" w:rsidP="00055307">
      <w:pPr>
        <w:tabs>
          <w:tab w:val="left" w:pos="540"/>
          <w:tab w:val="left" w:pos="720"/>
        </w:tabs>
        <w:ind w:firstLine="360"/>
        <w:jc w:val="both"/>
      </w:pPr>
      <w:r>
        <w:t>В случаях, предусмотренных настоящим Уставом, Заведующий принимает локальные нормативные акты при условии их согласования с Педагогическим советом и (или) Управляющим советом.</w:t>
      </w:r>
    </w:p>
    <w:p w:rsidR="00464BEA" w:rsidRDefault="00464BEA" w:rsidP="00055307">
      <w:pPr>
        <w:tabs>
          <w:tab w:val="left" w:pos="540"/>
          <w:tab w:val="left" w:pos="720"/>
        </w:tabs>
        <w:ind w:firstLine="360"/>
        <w:jc w:val="both"/>
      </w:pPr>
      <w:r>
        <w:t>6.3.  Решения общего собрания работников, Педагогического совета и Управляющего  совета о принятии (согласовании) локальных нормативных актов Учреждения оформляются соответствующими протоколами заседаний.</w:t>
      </w:r>
    </w:p>
    <w:p w:rsidR="00464BEA" w:rsidRDefault="00464BEA" w:rsidP="003A7910">
      <w:pPr>
        <w:tabs>
          <w:tab w:val="left" w:pos="540"/>
          <w:tab w:val="left" w:pos="720"/>
        </w:tabs>
        <w:ind w:firstLine="360"/>
        <w:jc w:val="both"/>
      </w:pPr>
      <w:r>
        <w:t>6.4. Принятые (согласованные) Общим собранием работников, П</w:t>
      </w:r>
      <w:r w:rsidR="003A7910">
        <w:t xml:space="preserve">едагогическим </w:t>
      </w:r>
      <w:r>
        <w:t>советом и Управляющим советом</w:t>
      </w:r>
      <w:r w:rsidR="003A7910" w:rsidRPr="003A7910">
        <w:t xml:space="preserve"> </w:t>
      </w:r>
      <w:r w:rsidR="003A7910">
        <w:t>локальные нормативные акты Учреждения, а также  локальные нормативные акты Учреждения, принятие которых входит в компетенцию Заведующего, утверждаются и вводятся в действие приказом Заведующего.</w:t>
      </w:r>
    </w:p>
    <w:p w:rsidR="00C83CE5" w:rsidRDefault="003A7910" w:rsidP="00DF7840">
      <w:pPr>
        <w:tabs>
          <w:tab w:val="left" w:pos="540"/>
          <w:tab w:val="left" w:pos="720"/>
        </w:tabs>
        <w:ind w:firstLine="360"/>
        <w:jc w:val="both"/>
      </w:pPr>
      <w:r>
        <w:t>6.5.  Локальные нормативные акты, затрагивающие права воспитанников и работников Учреждения, принимаются с учетом мнения советов родителей при их наличии, а также в порядке  и случаях, предусмотренных трудовым законодательством, с учетом мнения представительных</w:t>
      </w:r>
      <w:r w:rsidR="00DF7840">
        <w:t xml:space="preserve"> органов работников Учреждения.</w:t>
      </w:r>
    </w:p>
    <w:p w:rsidR="00DF7840" w:rsidRPr="00DA2B56" w:rsidRDefault="00DF7840" w:rsidP="00DF7840">
      <w:pPr>
        <w:tabs>
          <w:tab w:val="left" w:pos="540"/>
          <w:tab w:val="left" w:pos="720"/>
        </w:tabs>
        <w:ind w:firstLine="360"/>
        <w:jc w:val="both"/>
      </w:pPr>
      <w:r>
        <w:t>6.6. Нормы локальных нормативных актов, ухудшающие положение воспитанников или работников Учреждения по сравнению с действующим законодательством либо принятие с нарушением установленного порядка, не  применяются и подлежат отмене Заведующим.</w:t>
      </w:r>
    </w:p>
    <w:p w:rsidR="00C83CE5" w:rsidRDefault="00C83CE5" w:rsidP="00C83CE5">
      <w:pPr>
        <w:ind w:firstLine="708"/>
        <w:jc w:val="both"/>
      </w:pPr>
    </w:p>
    <w:p w:rsidR="00C83CE5" w:rsidRPr="00DA2B56" w:rsidRDefault="00C83CE5" w:rsidP="00C83CE5">
      <w:pPr>
        <w:widowControl w:val="0"/>
        <w:ind w:left="284" w:hanging="284"/>
        <w:jc w:val="center"/>
        <w:rPr>
          <w:snapToGrid w:val="0"/>
        </w:rPr>
      </w:pPr>
    </w:p>
    <w:p w:rsidR="00C83CE5" w:rsidRPr="00DA2B56" w:rsidRDefault="00C83CE5" w:rsidP="00C83CE5">
      <w:pPr>
        <w:jc w:val="center"/>
        <w:rPr>
          <w:bCs/>
        </w:rPr>
      </w:pPr>
    </w:p>
    <w:p w:rsidR="00F53F99" w:rsidRDefault="00F53F99" w:rsidP="00C83CE5"/>
    <w:sectPr w:rsidR="00F53F99" w:rsidSect="00497501">
      <w:footerReference w:type="default" r:id="rId9"/>
      <w:pgSz w:w="11906" w:h="16838"/>
      <w:pgMar w:top="720" w:right="566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DE" w:rsidRDefault="002117DE" w:rsidP="00EA3733">
      <w:r>
        <w:separator/>
      </w:r>
    </w:p>
  </w:endnote>
  <w:endnote w:type="continuationSeparator" w:id="0">
    <w:p w:rsidR="002117DE" w:rsidRDefault="002117DE" w:rsidP="00EA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599443"/>
      <w:docPartObj>
        <w:docPartGallery w:val="Page Numbers (Bottom of Page)"/>
        <w:docPartUnique/>
      </w:docPartObj>
    </w:sdtPr>
    <w:sdtEndPr/>
    <w:sdtContent>
      <w:p w:rsidR="00EA3733" w:rsidRDefault="00EA373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EC4">
          <w:rPr>
            <w:noProof/>
          </w:rPr>
          <w:t>1</w:t>
        </w:r>
        <w:r>
          <w:fldChar w:fldCharType="end"/>
        </w:r>
      </w:p>
    </w:sdtContent>
  </w:sdt>
  <w:p w:rsidR="00EA3733" w:rsidRDefault="00EA373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DE" w:rsidRDefault="002117DE" w:rsidP="00EA3733">
      <w:r>
        <w:separator/>
      </w:r>
    </w:p>
  </w:footnote>
  <w:footnote w:type="continuationSeparator" w:id="0">
    <w:p w:rsidR="002117DE" w:rsidRDefault="002117DE" w:rsidP="00EA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6AC9"/>
    <w:multiLevelType w:val="hybridMultilevel"/>
    <w:tmpl w:val="DFD807E8"/>
    <w:lvl w:ilvl="0" w:tplc="D41239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01FCD"/>
    <w:multiLevelType w:val="hybridMultilevel"/>
    <w:tmpl w:val="C57805D0"/>
    <w:lvl w:ilvl="0" w:tplc="FE406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014EA"/>
    <w:multiLevelType w:val="hybridMultilevel"/>
    <w:tmpl w:val="FFDAFC9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06B6"/>
    <w:multiLevelType w:val="hybridMultilevel"/>
    <w:tmpl w:val="BB6CC560"/>
    <w:lvl w:ilvl="0" w:tplc="95B481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598557A"/>
    <w:multiLevelType w:val="multilevel"/>
    <w:tmpl w:val="03CAB504"/>
    <w:lvl w:ilvl="0">
      <w:start w:val="1"/>
      <w:numFmt w:val="decimal"/>
      <w:pStyle w:val="a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b w:val="0"/>
        <w:bCs w:val="0"/>
      </w:rPr>
    </w:lvl>
  </w:abstractNum>
  <w:abstractNum w:abstractNumId="5">
    <w:nsid w:val="6BC818C9"/>
    <w:multiLevelType w:val="hybridMultilevel"/>
    <w:tmpl w:val="0C522C18"/>
    <w:lvl w:ilvl="0" w:tplc="FB601AA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8C"/>
    <w:rsid w:val="00033D16"/>
    <w:rsid w:val="00050DB0"/>
    <w:rsid w:val="00055307"/>
    <w:rsid w:val="00136D5B"/>
    <w:rsid w:val="002117DE"/>
    <w:rsid w:val="00282187"/>
    <w:rsid w:val="002B2CBF"/>
    <w:rsid w:val="003A7910"/>
    <w:rsid w:val="003B252F"/>
    <w:rsid w:val="00464BEA"/>
    <w:rsid w:val="00497501"/>
    <w:rsid w:val="004F665C"/>
    <w:rsid w:val="005E32ED"/>
    <w:rsid w:val="006A1DE9"/>
    <w:rsid w:val="006A7F4E"/>
    <w:rsid w:val="00750F8C"/>
    <w:rsid w:val="007A62FB"/>
    <w:rsid w:val="007B7095"/>
    <w:rsid w:val="009F1EC4"/>
    <w:rsid w:val="009F4B59"/>
    <w:rsid w:val="00A20000"/>
    <w:rsid w:val="00AB0036"/>
    <w:rsid w:val="00C330CA"/>
    <w:rsid w:val="00C83CE5"/>
    <w:rsid w:val="00D00081"/>
    <w:rsid w:val="00D41D92"/>
    <w:rsid w:val="00D80C21"/>
    <w:rsid w:val="00DB61A9"/>
    <w:rsid w:val="00DF7840"/>
    <w:rsid w:val="00EA3733"/>
    <w:rsid w:val="00EC754A"/>
    <w:rsid w:val="00ED5901"/>
    <w:rsid w:val="00F30C04"/>
    <w:rsid w:val="00F5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C83CE5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uiPriority w:val="99"/>
    <w:rsid w:val="00C83CE5"/>
  </w:style>
  <w:style w:type="paragraph" w:customStyle="1" w:styleId="a">
    <w:basedOn w:val="a0"/>
    <w:next w:val="a5"/>
    <w:link w:val="a6"/>
    <w:uiPriority w:val="99"/>
    <w:qFormat/>
    <w:rsid w:val="00C83CE5"/>
    <w:pPr>
      <w:numPr>
        <w:numId w:val="1"/>
      </w:numPr>
      <w:jc w:val="center"/>
    </w:pPr>
    <w:rPr>
      <w:rFonts w:ascii="Cambria" w:eastAsiaTheme="minorHAnsi" w:hAnsi="Cambria" w:cs="Cambria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link w:val="a"/>
    <w:uiPriority w:val="99"/>
    <w:locked/>
    <w:rsid w:val="00C83CE5"/>
    <w:rPr>
      <w:rFonts w:ascii="Cambria" w:hAnsi="Cambria" w:cs="Cambria"/>
      <w:b/>
      <w:bCs/>
      <w:kern w:val="28"/>
      <w:sz w:val="32"/>
      <w:szCs w:val="32"/>
    </w:rPr>
  </w:style>
  <w:style w:type="character" w:customStyle="1" w:styleId="2">
    <w:name w:val="Основной текст Знак2"/>
    <w:uiPriority w:val="99"/>
    <w:semiHidden/>
    <w:rsid w:val="00C83CE5"/>
    <w:rPr>
      <w:color w:val="000000"/>
    </w:rPr>
  </w:style>
  <w:style w:type="character" w:customStyle="1" w:styleId="blk">
    <w:name w:val="blk"/>
    <w:basedOn w:val="a1"/>
    <w:rsid w:val="00C83CE5"/>
  </w:style>
  <w:style w:type="character" w:customStyle="1" w:styleId="ep">
    <w:name w:val="ep"/>
    <w:basedOn w:val="a1"/>
    <w:rsid w:val="00C83CE5"/>
  </w:style>
  <w:style w:type="paragraph" w:styleId="a7">
    <w:name w:val="List Paragraph"/>
    <w:basedOn w:val="a0"/>
    <w:uiPriority w:val="34"/>
    <w:qFormat/>
    <w:rsid w:val="00C83C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Title"/>
    <w:basedOn w:val="a0"/>
    <w:next w:val="a0"/>
    <w:link w:val="1"/>
    <w:uiPriority w:val="10"/>
    <w:qFormat/>
    <w:rsid w:val="00C83C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1"/>
    <w:link w:val="a5"/>
    <w:uiPriority w:val="10"/>
    <w:rsid w:val="00C83CE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ody Text"/>
    <w:basedOn w:val="a0"/>
    <w:link w:val="a9"/>
    <w:uiPriority w:val="99"/>
    <w:rsid w:val="00C83CE5"/>
    <w:pPr>
      <w:jc w:val="both"/>
    </w:pPr>
  </w:style>
  <w:style w:type="character" w:customStyle="1" w:styleId="a9">
    <w:name w:val="Основной текст Знак"/>
    <w:basedOn w:val="a1"/>
    <w:link w:val="a8"/>
    <w:uiPriority w:val="99"/>
    <w:rsid w:val="00C8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C83C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2">
    <w:name w:val="Font Style202"/>
    <w:uiPriority w:val="99"/>
    <w:rsid w:val="00C83CE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C83CE5"/>
    <w:rPr>
      <w:rFonts w:ascii="Century Schoolbook" w:hAnsi="Century Schoolbook" w:cs="Century Schoolbook"/>
      <w:sz w:val="18"/>
      <w:szCs w:val="18"/>
    </w:rPr>
  </w:style>
  <w:style w:type="character" w:customStyle="1" w:styleId="apple-converted-space">
    <w:name w:val="apple-converted-space"/>
    <w:basedOn w:val="a1"/>
    <w:uiPriority w:val="99"/>
    <w:rsid w:val="00C83CE5"/>
  </w:style>
  <w:style w:type="paragraph" w:styleId="aa">
    <w:name w:val="Balloon Text"/>
    <w:basedOn w:val="a0"/>
    <w:link w:val="ab"/>
    <w:uiPriority w:val="99"/>
    <w:semiHidden/>
    <w:unhideWhenUsed/>
    <w:rsid w:val="00A2000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2000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0"/>
    <w:link w:val="ad"/>
    <w:uiPriority w:val="99"/>
    <w:unhideWhenUsed/>
    <w:rsid w:val="00EA37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EA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EA37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A37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C83CE5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uiPriority w:val="99"/>
    <w:rsid w:val="00C83CE5"/>
  </w:style>
  <w:style w:type="paragraph" w:customStyle="1" w:styleId="a">
    <w:basedOn w:val="a0"/>
    <w:next w:val="a5"/>
    <w:link w:val="a6"/>
    <w:uiPriority w:val="99"/>
    <w:qFormat/>
    <w:rsid w:val="00C83CE5"/>
    <w:pPr>
      <w:numPr>
        <w:numId w:val="1"/>
      </w:numPr>
      <w:jc w:val="center"/>
    </w:pPr>
    <w:rPr>
      <w:rFonts w:ascii="Cambria" w:eastAsiaTheme="minorHAnsi" w:hAnsi="Cambria" w:cs="Cambria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link w:val="a"/>
    <w:uiPriority w:val="99"/>
    <w:locked/>
    <w:rsid w:val="00C83CE5"/>
    <w:rPr>
      <w:rFonts w:ascii="Cambria" w:hAnsi="Cambria" w:cs="Cambria"/>
      <w:b/>
      <w:bCs/>
      <w:kern w:val="28"/>
      <w:sz w:val="32"/>
      <w:szCs w:val="32"/>
    </w:rPr>
  </w:style>
  <w:style w:type="character" w:customStyle="1" w:styleId="2">
    <w:name w:val="Основной текст Знак2"/>
    <w:uiPriority w:val="99"/>
    <w:semiHidden/>
    <w:rsid w:val="00C83CE5"/>
    <w:rPr>
      <w:color w:val="000000"/>
    </w:rPr>
  </w:style>
  <w:style w:type="character" w:customStyle="1" w:styleId="blk">
    <w:name w:val="blk"/>
    <w:basedOn w:val="a1"/>
    <w:rsid w:val="00C83CE5"/>
  </w:style>
  <w:style w:type="character" w:customStyle="1" w:styleId="ep">
    <w:name w:val="ep"/>
    <w:basedOn w:val="a1"/>
    <w:rsid w:val="00C83CE5"/>
  </w:style>
  <w:style w:type="paragraph" w:styleId="a7">
    <w:name w:val="List Paragraph"/>
    <w:basedOn w:val="a0"/>
    <w:uiPriority w:val="34"/>
    <w:qFormat/>
    <w:rsid w:val="00C83C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Title"/>
    <w:basedOn w:val="a0"/>
    <w:next w:val="a0"/>
    <w:link w:val="1"/>
    <w:uiPriority w:val="10"/>
    <w:qFormat/>
    <w:rsid w:val="00C83C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1"/>
    <w:link w:val="a5"/>
    <w:uiPriority w:val="10"/>
    <w:rsid w:val="00C83CE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ody Text"/>
    <w:basedOn w:val="a0"/>
    <w:link w:val="a9"/>
    <w:uiPriority w:val="99"/>
    <w:rsid w:val="00C83CE5"/>
    <w:pPr>
      <w:jc w:val="both"/>
    </w:pPr>
  </w:style>
  <w:style w:type="character" w:customStyle="1" w:styleId="a9">
    <w:name w:val="Основной текст Знак"/>
    <w:basedOn w:val="a1"/>
    <w:link w:val="a8"/>
    <w:uiPriority w:val="99"/>
    <w:rsid w:val="00C8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C83C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2">
    <w:name w:val="Font Style202"/>
    <w:uiPriority w:val="99"/>
    <w:rsid w:val="00C83CE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C83CE5"/>
    <w:rPr>
      <w:rFonts w:ascii="Century Schoolbook" w:hAnsi="Century Schoolbook" w:cs="Century Schoolbook"/>
      <w:sz w:val="18"/>
      <w:szCs w:val="18"/>
    </w:rPr>
  </w:style>
  <w:style w:type="character" w:customStyle="1" w:styleId="apple-converted-space">
    <w:name w:val="apple-converted-space"/>
    <w:basedOn w:val="a1"/>
    <w:uiPriority w:val="99"/>
    <w:rsid w:val="00C83CE5"/>
  </w:style>
  <w:style w:type="paragraph" w:styleId="aa">
    <w:name w:val="Balloon Text"/>
    <w:basedOn w:val="a0"/>
    <w:link w:val="ab"/>
    <w:uiPriority w:val="99"/>
    <w:semiHidden/>
    <w:unhideWhenUsed/>
    <w:rsid w:val="00A2000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2000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0"/>
    <w:link w:val="ad"/>
    <w:uiPriority w:val="99"/>
    <w:unhideWhenUsed/>
    <w:rsid w:val="00EA37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EA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EA37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A37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6426</Words>
  <Characters>36630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admin664</dc:creator>
  <cp:keywords/>
  <dc:description/>
  <cp:lastModifiedBy>1</cp:lastModifiedBy>
  <cp:revision>19</cp:revision>
  <cp:lastPrinted>2017-05-22T04:53:00Z</cp:lastPrinted>
  <dcterms:created xsi:type="dcterms:W3CDTF">2017-04-25T06:08:00Z</dcterms:created>
  <dcterms:modified xsi:type="dcterms:W3CDTF">2017-06-16T05:05:00Z</dcterms:modified>
</cp:coreProperties>
</file>